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9C2989">
      <w:pPr>
        <w:widowControl/>
        <w:jc w:val="left"/>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附件1</w:t>
      </w:r>
    </w:p>
    <w:p w14:paraId="6F84C7A8">
      <w:pPr>
        <w:pStyle w:val="2"/>
        <w:keepNext w:val="0"/>
        <w:keepLines w:val="0"/>
        <w:widowControl/>
        <w:spacing w:before="0" w:after="0" w:line="500" w:lineRule="exact"/>
        <w:ind w:left="147"/>
        <w:jc w:val="center"/>
        <w:rPr>
          <w:rFonts w:ascii="方正小标宋_GBK" w:hAnsi="方正小标宋_GBK" w:eastAsia="方正小标宋_GBK" w:cs="方正小标宋_GBK"/>
          <w:b w:val="0"/>
          <w:bCs w:val="0"/>
          <w:color w:val="000000"/>
          <w:shd w:val="clear" w:color="auto" w:fill="FFFFFF"/>
        </w:rPr>
      </w:pPr>
      <w:r>
        <w:rPr>
          <w:rFonts w:hint="eastAsia" w:ascii="方正小标宋_GBK" w:hAnsi="方正小标宋_GBK" w:eastAsia="方正小标宋_GBK" w:cs="方正小标宋_GBK"/>
          <w:b w:val="0"/>
          <w:bCs w:val="0"/>
          <w:color w:val="000000"/>
          <w:shd w:val="clear" w:color="auto" w:fill="FFFFFF"/>
        </w:rPr>
        <w:t>济宁市</w:t>
      </w:r>
      <w:r>
        <w:rPr>
          <w:rFonts w:ascii="方正小标宋_GBK" w:hAnsi="方正小标宋_GBK" w:eastAsia="方正小标宋_GBK" w:cs="方正小标宋_GBK"/>
          <w:b w:val="0"/>
          <w:bCs w:val="0"/>
          <w:color w:val="000000"/>
          <w:shd w:val="clear" w:color="auto" w:fill="FFFFFF"/>
        </w:rPr>
        <w:t>退役军人</w:t>
      </w:r>
      <w:r>
        <w:rPr>
          <w:rFonts w:hint="eastAsia" w:ascii="方正小标宋_GBK" w:hAnsi="方正小标宋_GBK" w:eastAsia="方正小标宋_GBK" w:cs="方正小标宋_GBK"/>
          <w:b w:val="0"/>
          <w:bCs w:val="0"/>
          <w:color w:val="000000"/>
          <w:shd w:val="clear" w:color="auto" w:fill="FFFFFF"/>
        </w:rPr>
        <w:t>职业技能培训</w:t>
      </w:r>
    </w:p>
    <w:p w14:paraId="121746AB">
      <w:pPr>
        <w:pStyle w:val="2"/>
        <w:keepNext w:val="0"/>
        <w:keepLines w:val="0"/>
        <w:widowControl/>
        <w:spacing w:before="0" w:after="0" w:line="500" w:lineRule="exact"/>
        <w:ind w:left="147"/>
        <w:jc w:val="center"/>
        <w:rPr>
          <w:rFonts w:ascii="方正小标宋_GBK" w:hAnsi="方正小标宋_GBK" w:eastAsia="方正小标宋_GBK" w:cs="方正小标宋_GBK"/>
          <w:b w:val="0"/>
          <w:bCs w:val="0"/>
          <w:color w:val="000000"/>
          <w:shd w:val="clear" w:color="auto" w:fill="FFFFFF"/>
        </w:rPr>
      </w:pPr>
      <w:r>
        <w:rPr>
          <w:rFonts w:ascii="方正小标宋_GBK" w:hAnsi="方正小标宋_GBK" w:eastAsia="方正小标宋_GBK" w:cs="方正小标宋_GBK"/>
          <w:b w:val="0"/>
          <w:bCs w:val="0"/>
          <w:color w:val="000000"/>
          <w:shd w:val="clear" w:color="auto" w:fill="FFFFFF"/>
        </w:rPr>
        <w:t>承训机构申报表</w:t>
      </w:r>
    </w:p>
    <w:p w14:paraId="2A5115D7"/>
    <w:p w14:paraId="6EEC2BA1">
      <w:pPr>
        <w:pStyle w:val="8"/>
        <w:widowControl/>
        <w:spacing w:before="50" w:beforeAutospacing="0" w:after="0" w:afterAutospacing="0" w:line="560" w:lineRule="exact"/>
        <w:jc w:val="center"/>
        <w:rPr>
          <w:rFonts w:ascii="仿宋_GB2312" w:hAnsi="宋体" w:eastAsia="仿宋_GB2312" w:cs="宋体"/>
          <w:sz w:val="28"/>
          <w:szCs w:val="28"/>
        </w:rPr>
      </w:pPr>
      <w:r>
        <w:rPr>
          <w:rFonts w:hint="eastAsia" w:ascii="仿宋_GB2312" w:hAnsi="宋体" w:eastAsia="仿宋_GB2312" w:cs="宋体"/>
          <w:sz w:val="28"/>
          <w:szCs w:val="28"/>
        </w:rPr>
        <w:t xml:space="preserve">培训机构（盖章）： </w:t>
      </w:r>
      <w:r>
        <w:rPr>
          <w:rFonts w:hint="eastAsia" w:ascii="仿宋_GB2312" w:hAnsi="宋体" w:eastAsia="仿宋_GB2312" w:cs="宋体"/>
          <w:sz w:val="28"/>
          <w:szCs w:val="28"/>
          <w:lang w:val="en-US" w:eastAsia="zh-CN"/>
        </w:rPr>
        <w:t xml:space="preserve">    </w:t>
      </w:r>
      <w:r>
        <w:rPr>
          <w:rFonts w:hint="eastAsia" w:ascii="仿宋_GB2312" w:hAnsi="宋体" w:eastAsia="仿宋_GB2312" w:cs="宋体"/>
          <w:sz w:val="28"/>
          <w:szCs w:val="28"/>
        </w:rPr>
        <w:t xml:space="preserve">            申报日期:</w:t>
      </w:r>
      <w:r>
        <w:rPr>
          <w:rFonts w:hint="eastAsia" w:ascii="宋体" w:hAnsi="宋体" w:eastAsia="仿宋_GB2312" w:cs="宋体"/>
          <w:sz w:val="28"/>
          <w:szCs w:val="28"/>
          <w:lang w:val="en-US" w:eastAsia="zh-CN"/>
        </w:rPr>
        <w:t xml:space="preserve">    </w:t>
      </w:r>
      <w:r>
        <w:rPr>
          <w:rFonts w:hint="eastAsia" w:ascii="仿宋_GB2312" w:hAnsi="宋体" w:eastAsia="仿宋_GB2312" w:cs="宋体"/>
          <w:sz w:val="28"/>
          <w:szCs w:val="28"/>
        </w:rPr>
        <w:t>年</w:t>
      </w:r>
      <w:r>
        <w:rPr>
          <w:rFonts w:hint="eastAsia" w:ascii="宋体" w:hAnsi="宋体" w:eastAsia="仿宋_GB2312" w:cs="宋体"/>
          <w:sz w:val="28"/>
          <w:szCs w:val="28"/>
          <w:lang w:val="en-US" w:eastAsia="zh-CN"/>
        </w:rPr>
        <w:t xml:space="preserve">    </w:t>
      </w:r>
      <w:r>
        <w:rPr>
          <w:rFonts w:hint="eastAsia" w:ascii="仿宋_GB2312" w:hAnsi="宋体" w:eastAsia="仿宋_GB2312" w:cs="宋体"/>
          <w:sz w:val="28"/>
          <w:szCs w:val="28"/>
        </w:rPr>
        <w:t>月    日</w:t>
      </w:r>
    </w:p>
    <w:tbl>
      <w:tblPr>
        <w:tblStyle w:val="10"/>
        <w:tblW w:w="8808" w:type="dxa"/>
        <w:jc w:val="center"/>
        <w:tblLayout w:type="fixed"/>
        <w:tblCellMar>
          <w:top w:w="15" w:type="dxa"/>
          <w:left w:w="15" w:type="dxa"/>
          <w:bottom w:w="15" w:type="dxa"/>
          <w:right w:w="15" w:type="dxa"/>
        </w:tblCellMar>
      </w:tblPr>
      <w:tblGrid>
        <w:gridCol w:w="1735"/>
        <w:gridCol w:w="2213"/>
        <w:gridCol w:w="450"/>
        <w:gridCol w:w="415"/>
        <w:gridCol w:w="365"/>
        <w:gridCol w:w="720"/>
        <w:gridCol w:w="279"/>
        <w:gridCol w:w="139"/>
        <w:gridCol w:w="407"/>
        <w:gridCol w:w="288"/>
        <w:gridCol w:w="717"/>
        <w:gridCol w:w="435"/>
        <w:gridCol w:w="645"/>
      </w:tblGrid>
      <w:tr w14:paraId="5156119D">
        <w:tblPrEx>
          <w:tblCellMar>
            <w:top w:w="15" w:type="dxa"/>
            <w:left w:w="15" w:type="dxa"/>
            <w:bottom w:w="15" w:type="dxa"/>
            <w:right w:w="15" w:type="dxa"/>
          </w:tblCellMar>
        </w:tblPrEx>
        <w:trPr>
          <w:wAfter w:w="0" w:type="auto"/>
          <w:trHeight w:val="199" w:hRule="atLeast"/>
          <w:jc w:val="center"/>
        </w:trPr>
        <w:tc>
          <w:tcPr>
            <w:tcW w:w="1735" w:type="dxa"/>
            <w:vMerge w:val="restart"/>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71BBEDFE">
            <w:pPr>
              <w:pStyle w:val="3"/>
              <w:spacing w:before="0" w:beforeAutospacing="0" w:after="0" w:afterAutospacing="0" w:line="400" w:lineRule="exact"/>
              <w:jc w:val="center"/>
              <w:rPr>
                <w:rFonts w:hint="default" w:ascii="仿宋_GB2312" w:eastAsia="仿宋_GB2312"/>
                <w:b w:val="0"/>
                <w:sz w:val="28"/>
                <w:szCs w:val="28"/>
              </w:rPr>
            </w:pPr>
            <w:r>
              <w:rPr>
                <w:rFonts w:ascii="仿宋_GB2312" w:eastAsia="仿宋_GB2312"/>
                <w:b w:val="0"/>
                <w:sz w:val="28"/>
                <w:szCs w:val="28"/>
              </w:rPr>
              <w:t>培训机构全称</w:t>
            </w:r>
          </w:p>
        </w:tc>
        <w:tc>
          <w:tcPr>
            <w:tcW w:w="2213" w:type="dxa"/>
            <w:vMerge w:val="restart"/>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7D1D0285">
            <w:pPr>
              <w:pStyle w:val="3"/>
              <w:spacing w:before="0" w:beforeAutospacing="0" w:after="0" w:afterAutospacing="0" w:line="700" w:lineRule="exact"/>
              <w:jc w:val="both"/>
              <w:rPr>
                <w:rFonts w:hint="default" w:ascii="仿宋_GB2312" w:eastAsia="仿宋_GB2312"/>
                <w:b w:val="0"/>
                <w:sz w:val="28"/>
                <w:szCs w:val="28"/>
              </w:rPr>
            </w:pPr>
          </w:p>
        </w:tc>
        <w:tc>
          <w:tcPr>
            <w:tcW w:w="2368" w:type="dxa"/>
            <w:gridSpan w:val="6"/>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6A9D2CFD">
            <w:pPr>
              <w:pStyle w:val="3"/>
              <w:spacing w:before="0" w:beforeAutospacing="0" w:after="0" w:afterAutospacing="0" w:line="400" w:lineRule="exact"/>
              <w:jc w:val="center"/>
              <w:rPr>
                <w:rFonts w:hint="default" w:ascii="仿宋_GB2312" w:eastAsia="仿宋_GB2312"/>
                <w:b w:val="0"/>
                <w:sz w:val="28"/>
                <w:szCs w:val="28"/>
              </w:rPr>
            </w:pPr>
            <w:r>
              <w:rPr>
                <w:rFonts w:ascii="仿宋_GB2312" w:eastAsia="仿宋_GB2312"/>
                <w:b w:val="0"/>
                <w:sz w:val="28"/>
                <w:szCs w:val="28"/>
              </w:rPr>
              <w:t>法定代表人</w:t>
            </w:r>
          </w:p>
        </w:tc>
        <w:tc>
          <w:tcPr>
            <w:tcW w:w="2492" w:type="dxa"/>
            <w:gridSpan w:val="5"/>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0CA83F83">
            <w:pPr>
              <w:spacing w:line="700" w:lineRule="exact"/>
              <w:rPr>
                <w:rFonts w:ascii="仿宋_GB2312" w:hAnsi="宋体" w:eastAsia="仿宋_GB2312" w:cs="Times New Roman"/>
                <w:kern w:val="0"/>
                <w:sz w:val="28"/>
                <w:szCs w:val="28"/>
              </w:rPr>
            </w:pPr>
          </w:p>
        </w:tc>
      </w:tr>
      <w:tr w14:paraId="04C12EAC">
        <w:tblPrEx>
          <w:tblCellMar>
            <w:top w:w="15" w:type="dxa"/>
            <w:left w:w="15" w:type="dxa"/>
            <w:bottom w:w="15" w:type="dxa"/>
            <w:right w:w="15" w:type="dxa"/>
          </w:tblCellMar>
        </w:tblPrEx>
        <w:trPr>
          <w:wAfter w:w="0" w:type="auto"/>
          <w:trHeight w:val="668" w:hRule="atLeast"/>
          <w:jc w:val="center"/>
        </w:trPr>
        <w:tc>
          <w:tcPr>
            <w:tcW w:w="1735" w:type="dxa"/>
            <w:vMerge w:val="continue"/>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5585BFA3">
            <w:pPr>
              <w:pStyle w:val="3"/>
              <w:spacing w:before="0" w:beforeAutospacing="0" w:after="0" w:afterAutospacing="0" w:line="400" w:lineRule="exact"/>
              <w:jc w:val="center"/>
              <w:rPr>
                <w:rFonts w:hint="default" w:ascii="仿宋_GB2312" w:eastAsia="仿宋_GB2312"/>
                <w:b w:val="0"/>
                <w:sz w:val="28"/>
                <w:szCs w:val="28"/>
              </w:rPr>
            </w:pPr>
          </w:p>
        </w:tc>
        <w:tc>
          <w:tcPr>
            <w:tcW w:w="2213" w:type="dxa"/>
            <w:vMerge w:val="continue"/>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60C579BF">
            <w:pPr>
              <w:pStyle w:val="3"/>
              <w:spacing w:before="0" w:beforeAutospacing="0" w:after="0" w:afterAutospacing="0" w:line="400" w:lineRule="exact"/>
              <w:jc w:val="center"/>
              <w:rPr>
                <w:rFonts w:hint="default" w:ascii="仿宋_GB2312" w:eastAsia="仿宋_GB2312"/>
                <w:b w:val="0"/>
                <w:sz w:val="28"/>
                <w:szCs w:val="28"/>
              </w:rPr>
            </w:pPr>
          </w:p>
        </w:tc>
        <w:tc>
          <w:tcPr>
            <w:tcW w:w="2368" w:type="dxa"/>
            <w:gridSpan w:val="6"/>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0A47C5CE">
            <w:pPr>
              <w:pStyle w:val="3"/>
              <w:spacing w:before="0" w:beforeAutospacing="0" w:after="0" w:afterAutospacing="0" w:line="400" w:lineRule="exact"/>
              <w:jc w:val="center"/>
              <w:rPr>
                <w:rFonts w:hint="default" w:ascii="仿宋_GB2312" w:eastAsia="仿宋_GB2312"/>
                <w:b w:val="0"/>
                <w:sz w:val="28"/>
                <w:szCs w:val="28"/>
              </w:rPr>
            </w:pPr>
            <w:r>
              <w:rPr>
                <w:rFonts w:ascii="仿宋_GB2312" w:eastAsia="仿宋_GB2312"/>
                <w:b w:val="0"/>
                <w:sz w:val="28"/>
                <w:szCs w:val="28"/>
              </w:rPr>
              <w:t>联系电话</w:t>
            </w:r>
          </w:p>
        </w:tc>
        <w:tc>
          <w:tcPr>
            <w:tcW w:w="2492" w:type="dxa"/>
            <w:gridSpan w:val="5"/>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6A6A3768">
            <w:pPr>
              <w:spacing w:line="400" w:lineRule="exact"/>
              <w:jc w:val="center"/>
              <w:rPr>
                <w:rFonts w:ascii="仿宋_GB2312" w:hAnsi="宋体" w:eastAsia="仿宋_GB2312" w:cs="Times New Roman"/>
                <w:kern w:val="0"/>
                <w:sz w:val="28"/>
                <w:szCs w:val="28"/>
              </w:rPr>
            </w:pPr>
          </w:p>
        </w:tc>
      </w:tr>
      <w:tr w14:paraId="0472BE10">
        <w:tblPrEx>
          <w:tblCellMar>
            <w:top w:w="15" w:type="dxa"/>
            <w:left w:w="15" w:type="dxa"/>
            <w:bottom w:w="15" w:type="dxa"/>
            <w:right w:w="15" w:type="dxa"/>
          </w:tblCellMar>
        </w:tblPrEx>
        <w:trPr>
          <w:wAfter w:w="0" w:type="auto"/>
          <w:trHeight w:val="292" w:hRule="atLeast"/>
          <w:jc w:val="center"/>
        </w:trPr>
        <w:tc>
          <w:tcPr>
            <w:tcW w:w="1735" w:type="dxa"/>
            <w:vMerge w:val="restart"/>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59C8FC56">
            <w:pPr>
              <w:pStyle w:val="3"/>
              <w:spacing w:before="0" w:beforeAutospacing="0" w:after="0" w:afterAutospacing="0" w:line="400" w:lineRule="exact"/>
              <w:jc w:val="center"/>
              <w:rPr>
                <w:rFonts w:hint="default" w:ascii="仿宋_GB2312" w:eastAsia="仿宋_GB2312"/>
                <w:b w:val="0"/>
                <w:sz w:val="28"/>
                <w:szCs w:val="28"/>
              </w:rPr>
            </w:pPr>
            <w:r>
              <w:rPr>
                <w:rFonts w:ascii="仿宋_GB2312" w:eastAsia="仿宋_GB2312"/>
                <w:b w:val="0"/>
                <w:sz w:val="28"/>
                <w:szCs w:val="28"/>
              </w:rPr>
              <w:t>详细地址</w:t>
            </w:r>
          </w:p>
        </w:tc>
        <w:tc>
          <w:tcPr>
            <w:tcW w:w="2213" w:type="dxa"/>
            <w:vMerge w:val="restart"/>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6A979DE7">
            <w:pPr>
              <w:pStyle w:val="3"/>
              <w:spacing w:before="0" w:beforeAutospacing="0" w:after="0" w:afterAutospacing="0" w:line="700" w:lineRule="exact"/>
              <w:jc w:val="both"/>
              <w:rPr>
                <w:rFonts w:hint="default" w:ascii="仿宋_GB2312" w:eastAsia="仿宋_GB2312"/>
                <w:b w:val="0"/>
                <w:sz w:val="28"/>
                <w:szCs w:val="28"/>
              </w:rPr>
            </w:pPr>
          </w:p>
        </w:tc>
        <w:tc>
          <w:tcPr>
            <w:tcW w:w="2368" w:type="dxa"/>
            <w:gridSpan w:val="6"/>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43A34A6C">
            <w:pPr>
              <w:pStyle w:val="3"/>
              <w:spacing w:before="0" w:beforeAutospacing="0" w:after="0" w:afterAutospacing="0" w:line="400" w:lineRule="exact"/>
              <w:jc w:val="center"/>
              <w:rPr>
                <w:rFonts w:hint="default" w:ascii="仿宋_GB2312" w:eastAsia="仿宋_GB2312"/>
                <w:b w:val="0"/>
                <w:sz w:val="28"/>
                <w:szCs w:val="28"/>
              </w:rPr>
            </w:pPr>
            <w:r>
              <w:rPr>
                <w:rFonts w:ascii="仿宋_GB2312" w:eastAsia="仿宋_GB2312"/>
                <w:b w:val="0"/>
                <w:sz w:val="28"/>
                <w:szCs w:val="28"/>
              </w:rPr>
              <w:t>联系人</w:t>
            </w:r>
          </w:p>
        </w:tc>
        <w:tc>
          <w:tcPr>
            <w:tcW w:w="2492" w:type="dxa"/>
            <w:gridSpan w:val="5"/>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435AC0C0">
            <w:pPr>
              <w:spacing w:line="700" w:lineRule="exact"/>
              <w:rPr>
                <w:rFonts w:ascii="仿宋_GB2312" w:hAnsi="宋体" w:eastAsia="仿宋_GB2312" w:cs="Times New Roman"/>
                <w:kern w:val="0"/>
                <w:sz w:val="28"/>
                <w:szCs w:val="28"/>
              </w:rPr>
            </w:pPr>
          </w:p>
        </w:tc>
      </w:tr>
      <w:tr w14:paraId="0566496A">
        <w:tblPrEx>
          <w:tblCellMar>
            <w:top w:w="15" w:type="dxa"/>
            <w:left w:w="15" w:type="dxa"/>
            <w:bottom w:w="15" w:type="dxa"/>
            <w:right w:w="15" w:type="dxa"/>
          </w:tblCellMar>
        </w:tblPrEx>
        <w:trPr>
          <w:wAfter w:w="0" w:type="auto"/>
          <w:trHeight w:val="257" w:hRule="atLeast"/>
          <w:jc w:val="center"/>
        </w:trPr>
        <w:tc>
          <w:tcPr>
            <w:tcW w:w="1735" w:type="dxa"/>
            <w:vMerge w:val="continue"/>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53502FD1">
            <w:pPr>
              <w:pStyle w:val="3"/>
              <w:spacing w:before="0" w:beforeAutospacing="0" w:after="0" w:afterAutospacing="0" w:line="400" w:lineRule="exact"/>
              <w:jc w:val="center"/>
              <w:rPr>
                <w:rFonts w:hint="default" w:ascii="仿宋_GB2312" w:eastAsia="仿宋_GB2312"/>
                <w:b w:val="0"/>
                <w:sz w:val="28"/>
                <w:szCs w:val="28"/>
              </w:rPr>
            </w:pPr>
          </w:p>
        </w:tc>
        <w:tc>
          <w:tcPr>
            <w:tcW w:w="2213" w:type="dxa"/>
            <w:vMerge w:val="continue"/>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20763CBA">
            <w:pPr>
              <w:pStyle w:val="3"/>
              <w:spacing w:before="0" w:beforeAutospacing="0" w:after="0" w:afterAutospacing="0" w:line="700" w:lineRule="exact"/>
              <w:jc w:val="both"/>
              <w:rPr>
                <w:rFonts w:hint="default" w:ascii="仿宋_GB2312" w:eastAsia="仿宋_GB2312"/>
                <w:b w:val="0"/>
                <w:sz w:val="28"/>
                <w:szCs w:val="28"/>
              </w:rPr>
            </w:pPr>
          </w:p>
        </w:tc>
        <w:tc>
          <w:tcPr>
            <w:tcW w:w="2368" w:type="dxa"/>
            <w:gridSpan w:val="6"/>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02027D93">
            <w:pPr>
              <w:pStyle w:val="3"/>
              <w:spacing w:before="0" w:beforeAutospacing="0" w:after="0" w:afterAutospacing="0" w:line="400" w:lineRule="exact"/>
              <w:jc w:val="center"/>
              <w:rPr>
                <w:rFonts w:hint="default" w:ascii="仿宋_GB2312" w:eastAsia="仿宋_GB2312"/>
                <w:b w:val="0"/>
                <w:sz w:val="28"/>
                <w:szCs w:val="28"/>
              </w:rPr>
            </w:pPr>
            <w:r>
              <w:rPr>
                <w:rFonts w:ascii="仿宋_GB2312" w:eastAsia="仿宋_GB2312"/>
                <w:b w:val="0"/>
                <w:sz w:val="28"/>
                <w:szCs w:val="28"/>
              </w:rPr>
              <w:t>联系电话</w:t>
            </w:r>
          </w:p>
        </w:tc>
        <w:tc>
          <w:tcPr>
            <w:tcW w:w="2492" w:type="dxa"/>
            <w:gridSpan w:val="5"/>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6A8C223B">
            <w:pPr>
              <w:spacing w:line="700" w:lineRule="exact"/>
              <w:rPr>
                <w:rFonts w:ascii="仿宋_GB2312" w:hAnsi="宋体" w:eastAsia="仿宋_GB2312" w:cs="Times New Roman"/>
                <w:kern w:val="0"/>
                <w:sz w:val="28"/>
                <w:szCs w:val="28"/>
              </w:rPr>
            </w:pPr>
          </w:p>
        </w:tc>
      </w:tr>
      <w:tr w14:paraId="63CEA75A">
        <w:tblPrEx>
          <w:tblCellMar>
            <w:top w:w="15" w:type="dxa"/>
            <w:left w:w="15" w:type="dxa"/>
            <w:bottom w:w="15" w:type="dxa"/>
            <w:right w:w="15" w:type="dxa"/>
          </w:tblCellMar>
        </w:tblPrEx>
        <w:trPr>
          <w:wAfter w:w="0" w:type="auto"/>
          <w:trHeight w:val="387" w:hRule="atLeast"/>
          <w:jc w:val="center"/>
        </w:trPr>
        <w:tc>
          <w:tcPr>
            <w:tcW w:w="1735"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58530F42">
            <w:pPr>
              <w:pStyle w:val="3"/>
              <w:spacing w:before="0" w:beforeAutospacing="0" w:after="0" w:afterAutospacing="0" w:line="400" w:lineRule="exact"/>
              <w:jc w:val="center"/>
              <w:rPr>
                <w:rFonts w:hint="default" w:ascii="仿宋_GB2312" w:eastAsia="仿宋_GB2312"/>
                <w:b w:val="0"/>
                <w:sz w:val="28"/>
                <w:szCs w:val="28"/>
              </w:rPr>
            </w:pPr>
            <w:r>
              <w:rPr>
                <w:rFonts w:ascii="仿宋_GB2312" w:eastAsia="仿宋_GB2312"/>
                <w:b w:val="0"/>
                <w:sz w:val="28"/>
                <w:szCs w:val="28"/>
              </w:rPr>
              <w:t>办学许可证号</w:t>
            </w:r>
          </w:p>
        </w:tc>
        <w:tc>
          <w:tcPr>
            <w:tcW w:w="2213"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0A4DD691">
            <w:pPr>
              <w:pStyle w:val="3"/>
              <w:spacing w:before="0" w:beforeAutospacing="0" w:after="0" w:afterAutospacing="0" w:line="700" w:lineRule="exact"/>
              <w:jc w:val="both"/>
              <w:rPr>
                <w:rFonts w:hint="default" w:ascii="仿宋_GB2312" w:eastAsia="仿宋_GB2312"/>
                <w:b w:val="0"/>
                <w:sz w:val="28"/>
                <w:szCs w:val="28"/>
              </w:rPr>
            </w:pPr>
          </w:p>
        </w:tc>
        <w:tc>
          <w:tcPr>
            <w:tcW w:w="2368" w:type="dxa"/>
            <w:gridSpan w:val="6"/>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1B4B44A4">
            <w:pPr>
              <w:pStyle w:val="3"/>
              <w:spacing w:before="0" w:beforeAutospacing="0" w:after="0" w:afterAutospacing="0" w:line="400" w:lineRule="exact"/>
              <w:jc w:val="center"/>
              <w:rPr>
                <w:rFonts w:hint="default" w:ascii="仿宋_GB2312" w:eastAsia="仿宋_GB2312"/>
                <w:b w:val="0"/>
                <w:sz w:val="28"/>
                <w:szCs w:val="28"/>
              </w:rPr>
            </w:pPr>
            <w:r>
              <w:rPr>
                <w:rFonts w:ascii="仿宋_GB2312" w:eastAsia="仿宋_GB2312"/>
                <w:b w:val="0"/>
                <w:sz w:val="28"/>
                <w:szCs w:val="28"/>
              </w:rPr>
              <w:t>批准文号</w:t>
            </w:r>
          </w:p>
        </w:tc>
        <w:tc>
          <w:tcPr>
            <w:tcW w:w="2492" w:type="dxa"/>
            <w:gridSpan w:val="5"/>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7EC59ACC">
            <w:pPr>
              <w:spacing w:line="700" w:lineRule="exact"/>
              <w:rPr>
                <w:rFonts w:ascii="仿宋_GB2312" w:hAnsi="宋体" w:eastAsia="仿宋_GB2312" w:cs="Times New Roman"/>
                <w:kern w:val="0"/>
                <w:sz w:val="28"/>
                <w:szCs w:val="28"/>
              </w:rPr>
            </w:pPr>
          </w:p>
        </w:tc>
      </w:tr>
      <w:tr w14:paraId="165ABEF0">
        <w:tblPrEx>
          <w:tblCellMar>
            <w:top w:w="15" w:type="dxa"/>
            <w:left w:w="15" w:type="dxa"/>
            <w:bottom w:w="15" w:type="dxa"/>
            <w:right w:w="15" w:type="dxa"/>
          </w:tblCellMar>
        </w:tblPrEx>
        <w:trPr>
          <w:wAfter w:w="0" w:type="auto"/>
          <w:trHeight w:val="312" w:hRule="atLeast"/>
          <w:jc w:val="center"/>
        </w:trPr>
        <w:tc>
          <w:tcPr>
            <w:tcW w:w="1735"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5CC4380D">
            <w:pPr>
              <w:pStyle w:val="3"/>
              <w:spacing w:before="0" w:beforeAutospacing="0" w:after="0" w:afterAutospacing="0" w:line="400" w:lineRule="exact"/>
              <w:jc w:val="center"/>
              <w:rPr>
                <w:rFonts w:hint="default" w:ascii="仿宋_GB2312" w:eastAsia="仿宋_GB2312"/>
                <w:b w:val="0"/>
                <w:sz w:val="28"/>
                <w:szCs w:val="28"/>
              </w:rPr>
            </w:pPr>
            <w:r>
              <w:rPr>
                <w:rFonts w:ascii="仿宋_GB2312" w:eastAsia="仿宋_GB2312"/>
                <w:b w:val="0"/>
                <w:sz w:val="28"/>
                <w:szCs w:val="28"/>
              </w:rPr>
              <w:t>发证机关</w:t>
            </w:r>
          </w:p>
        </w:tc>
        <w:tc>
          <w:tcPr>
            <w:tcW w:w="2213"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46D180A3">
            <w:pPr>
              <w:pStyle w:val="3"/>
              <w:spacing w:before="0" w:beforeAutospacing="0" w:after="0" w:afterAutospacing="0" w:line="700" w:lineRule="exact"/>
              <w:jc w:val="both"/>
              <w:rPr>
                <w:rFonts w:hint="default" w:ascii="仿宋_GB2312" w:eastAsia="仿宋_GB2312"/>
                <w:b w:val="0"/>
                <w:sz w:val="28"/>
                <w:szCs w:val="28"/>
              </w:rPr>
            </w:pPr>
          </w:p>
        </w:tc>
        <w:tc>
          <w:tcPr>
            <w:tcW w:w="2368" w:type="dxa"/>
            <w:gridSpan w:val="6"/>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7EA51C64">
            <w:pPr>
              <w:pStyle w:val="3"/>
              <w:spacing w:before="0" w:beforeAutospacing="0" w:after="0" w:afterAutospacing="0" w:line="400" w:lineRule="exact"/>
              <w:jc w:val="center"/>
              <w:rPr>
                <w:rFonts w:hint="default" w:ascii="仿宋_GB2312" w:eastAsia="仿宋_GB2312"/>
                <w:b w:val="0"/>
                <w:sz w:val="28"/>
                <w:szCs w:val="28"/>
              </w:rPr>
            </w:pPr>
            <w:r>
              <w:rPr>
                <w:rFonts w:ascii="仿宋_GB2312" w:eastAsia="仿宋_GB2312"/>
                <w:b w:val="0"/>
                <w:sz w:val="28"/>
                <w:szCs w:val="28"/>
              </w:rPr>
              <w:t>单位性质</w:t>
            </w:r>
          </w:p>
        </w:tc>
        <w:tc>
          <w:tcPr>
            <w:tcW w:w="2492" w:type="dxa"/>
            <w:gridSpan w:val="5"/>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3E5097F7">
            <w:pPr>
              <w:spacing w:line="700" w:lineRule="exact"/>
              <w:rPr>
                <w:rFonts w:ascii="仿宋_GB2312" w:hAnsi="宋体" w:eastAsia="仿宋_GB2312" w:cs="Times New Roman"/>
                <w:kern w:val="0"/>
                <w:sz w:val="28"/>
                <w:szCs w:val="28"/>
              </w:rPr>
            </w:pPr>
          </w:p>
        </w:tc>
      </w:tr>
      <w:tr w14:paraId="26A01521">
        <w:tblPrEx>
          <w:tblCellMar>
            <w:top w:w="15" w:type="dxa"/>
            <w:left w:w="15" w:type="dxa"/>
            <w:bottom w:w="15" w:type="dxa"/>
            <w:right w:w="15" w:type="dxa"/>
          </w:tblCellMar>
        </w:tblPrEx>
        <w:trPr>
          <w:wAfter w:w="0" w:type="auto"/>
          <w:trHeight w:val="367" w:hRule="atLeast"/>
          <w:jc w:val="center"/>
        </w:trPr>
        <w:tc>
          <w:tcPr>
            <w:tcW w:w="1735"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4ACD9A00">
            <w:pPr>
              <w:pStyle w:val="3"/>
              <w:spacing w:before="0" w:beforeAutospacing="0" w:after="0" w:afterAutospacing="0" w:line="400" w:lineRule="exact"/>
              <w:jc w:val="center"/>
              <w:rPr>
                <w:rFonts w:hint="default" w:ascii="仿宋_GB2312" w:eastAsia="仿宋_GB2312"/>
                <w:b w:val="0"/>
                <w:sz w:val="28"/>
                <w:szCs w:val="28"/>
                <w:lang w:val="en-US" w:eastAsia="zh-CN"/>
              </w:rPr>
            </w:pPr>
            <w:r>
              <w:rPr>
                <w:rFonts w:hint="eastAsia" w:ascii="仿宋_GB2312" w:eastAsia="仿宋_GB2312"/>
                <w:b w:val="0"/>
                <w:sz w:val="28"/>
                <w:szCs w:val="28"/>
                <w:lang w:eastAsia="zh-CN"/>
              </w:rPr>
              <w:t>《</w:t>
            </w:r>
            <w:r>
              <w:rPr>
                <w:rFonts w:hint="eastAsia" w:ascii="仿宋_GB2312" w:eastAsia="仿宋_GB2312"/>
                <w:b w:val="0"/>
                <w:sz w:val="28"/>
                <w:szCs w:val="28"/>
                <w:lang w:val="en-US" w:eastAsia="zh-CN"/>
              </w:rPr>
              <w:t>职业分类大典》编码</w:t>
            </w:r>
          </w:p>
        </w:tc>
        <w:tc>
          <w:tcPr>
            <w:tcW w:w="7073" w:type="dxa"/>
            <w:gridSpan w:val="12"/>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5681F1CC">
            <w:pPr>
              <w:pStyle w:val="3"/>
              <w:rPr>
                <w:rFonts w:hint="default" w:ascii="仿宋_GB2312" w:eastAsia="仿宋_GB2312"/>
                <w:b w:val="0"/>
                <w:sz w:val="28"/>
                <w:szCs w:val="28"/>
              </w:rPr>
            </w:pPr>
          </w:p>
        </w:tc>
      </w:tr>
      <w:tr w14:paraId="7CBB9805">
        <w:tblPrEx>
          <w:tblCellMar>
            <w:top w:w="15" w:type="dxa"/>
            <w:left w:w="15" w:type="dxa"/>
            <w:bottom w:w="15" w:type="dxa"/>
            <w:right w:w="15" w:type="dxa"/>
          </w:tblCellMar>
        </w:tblPrEx>
        <w:trPr>
          <w:wAfter w:w="0" w:type="auto"/>
          <w:trHeight w:val="367" w:hRule="atLeast"/>
          <w:jc w:val="center"/>
        </w:trPr>
        <w:tc>
          <w:tcPr>
            <w:tcW w:w="1735"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66B99D3F">
            <w:pPr>
              <w:pStyle w:val="3"/>
              <w:spacing w:before="0" w:beforeAutospacing="0" w:after="0" w:afterAutospacing="0" w:line="400" w:lineRule="exact"/>
              <w:jc w:val="center"/>
              <w:rPr>
                <w:rFonts w:hint="default" w:ascii="仿宋_GB2312" w:eastAsia="仿宋_GB2312"/>
                <w:b w:val="0"/>
                <w:sz w:val="28"/>
                <w:szCs w:val="28"/>
              </w:rPr>
            </w:pPr>
            <w:r>
              <w:rPr>
                <w:rFonts w:ascii="仿宋_GB2312" w:eastAsia="仿宋_GB2312"/>
                <w:b w:val="0"/>
                <w:sz w:val="28"/>
                <w:szCs w:val="28"/>
              </w:rPr>
              <w:t>电子邮箱</w:t>
            </w:r>
          </w:p>
        </w:tc>
        <w:tc>
          <w:tcPr>
            <w:tcW w:w="2213"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6E76C05A">
            <w:pPr>
              <w:pStyle w:val="3"/>
              <w:spacing w:before="0" w:beforeAutospacing="0" w:after="0" w:afterAutospacing="0" w:line="700" w:lineRule="exact"/>
              <w:jc w:val="both"/>
              <w:rPr>
                <w:rFonts w:hint="default" w:ascii="仿宋_GB2312" w:eastAsia="仿宋_GB2312"/>
                <w:b w:val="0"/>
                <w:sz w:val="28"/>
                <w:szCs w:val="28"/>
              </w:rPr>
            </w:pPr>
          </w:p>
        </w:tc>
        <w:tc>
          <w:tcPr>
            <w:tcW w:w="2368" w:type="dxa"/>
            <w:gridSpan w:val="6"/>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1965930A">
            <w:pPr>
              <w:pStyle w:val="3"/>
              <w:spacing w:before="0" w:beforeAutospacing="0" w:after="0" w:afterAutospacing="0" w:line="400" w:lineRule="exact"/>
              <w:jc w:val="center"/>
              <w:rPr>
                <w:rFonts w:hint="default" w:ascii="仿宋_GB2312" w:eastAsia="仿宋_GB2312"/>
                <w:b w:val="0"/>
                <w:sz w:val="28"/>
                <w:szCs w:val="28"/>
              </w:rPr>
            </w:pPr>
            <w:r>
              <w:rPr>
                <w:rFonts w:ascii="仿宋_GB2312" w:eastAsia="仿宋_GB2312"/>
                <w:b w:val="0"/>
                <w:sz w:val="28"/>
                <w:szCs w:val="28"/>
              </w:rPr>
              <w:t>邮政编码</w:t>
            </w:r>
          </w:p>
        </w:tc>
        <w:tc>
          <w:tcPr>
            <w:tcW w:w="2492" w:type="dxa"/>
            <w:gridSpan w:val="5"/>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5246372C">
            <w:pPr>
              <w:pStyle w:val="3"/>
              <w:rPr>
                <w:rFonts w:hint="default" w:ascii="仿宋_GB2312" w:eastAsia="仿宋_GB2312"/>
                <w:b w:val="0"/>
                <w:sz w:val="28"/>
                <w:szCs w:val="28"/>
              </w:rPr>
            </w:pPr>
          </w:p>
        </w:tc>
      </w:tr>
      <w:tr w14:paraId="16A17807">
        <w:tblPrEx>
          <w:tblCellMar>
            <w:top w:w="15" w:type="dxa"/>
            <w:left w:w="15" w:type="dxa"/>
            <w:bottom w:w="15" w:type="dxa"/>
            <w:right w:w="15" w:type="dxa"/>
          </w:tblCellMar>
        </w:tblPrEx>
        <w:trPr>
          <w:wAfter w:w="0" w:type="auto"/>
          <w:trHeight w:val="477" w:hRule="atLeast"/>
          <w:jc w:val="center"/>
        </w:trPr>
        <w:tc>
          <w:tcPr>
            <w:tcW w:w="3948" w:type="dxa"/>
            <w:gridSpan w:val="2"/>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0158E6E9">
            <w:pPr>
              <w:pStyle w:val="3"/>
              <w:spacing w:before="0" w:beforeAutospacing="0" w:after="0" w:afterAutospacing="0" w:line="400" w:lineRule="exact"/>
              <w:jc w:val="center"/>
              <w:rPr>
                <w:rFonts w:hint="default" w:ascii="仿宋_GB2312" w:eastAsia="仿宋_GB2312"/>
                <w:b w:val="0"/>
                <w:sz w:val="28"/>
                <w:szCs w:val="28"/>
              </w:rPr>
            </w:pPr>
            <w:r>
              <w:rPr>
                <w:rFonts w:ascii="仿宋_GB2312" w:eastAsia="仿宋_GB2312"/>
                <w:b w:val="0"/>
                <w:sz w:val="28"/>
                <w:szCs w:val="28"/>
              </w:rPr>
              <w:t>可同时容纳培训人数</w:t>
            </w:r>
          </w:p>
        </w:tc>
        <w:tc>
          <w:tcPr>
            <w:tcW w:w="4860" w:type="dxa"/>
            <w:gridSpan w:val="11"/>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3AC4CFFE">
            <w:pPr>
              <w:pStyle w:val="3"/>
              <w:spacing w:before="0" w:beforeAutospacing="0" w:after="0" w:afterAutospacing="0" w:line="400" w:lineRule="exact"/>
              <w:jc w:val="center"/>
              <w:rPr>
                <w:rFonts w:hint="default" w:ascii="仿宋_GB2312" w:eastAsia="仿宋_GB2312"/>
                <w:b w:val="0"/>
                <w:sz w:val="28"/>
                <w:szCs w:val="28"/>
              </w:rPr>
            </w:pPr>
          </w:p>
        </w:tc>
      </w:tr>
      <w:tr w14:paraId="09CE3E6B">
        <w:tblPrEx>
          <w:tblCellMar>
            <w:top w:w="15" w:type="dxa"/>
            <w:left w:w="15" w:type="dxa"/>
            <w:bottom w:w="15" w:type="dxa"/>
            <w:right w:w="15" w:type="dxa"/>
          </w:tblCellMar>
        </w:tblPrEx>
        <w:trPr>
          <w:wAfter w:w="0" w:type="auto"/>
          <w:trHeight w:val="468" w:hRule="atLeast"/>
          <w:jc w:val="center"/>
        </w:trPr>
        <w:tc>
          <w:tcPr>
            <w:tcW w:w="1735" w:type="dxa"/>
            <w:vMerge w:val="restart"/>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4C17C74D">
            <w:pPr>
              <w:pStyle w:val="3"/>
              <w:spacing w:before="0" w:beforeAutospacing="0" w:after="0" w:afterAutospacing="0" w:line="400" w:lineRule="exact"/>
              <w:jc w:val="center"/>
              <w:rPr>
                <w:rFonts w:hint="default" w:ascii="仿宋_GB2312" w:eastAsia="仿宋_GB2312"/>
                <w:b w:val="0"/>
                <w:sz w:val="28"/>
                <w:szCs w:val="28"/>
              </w:rPr>
            </w:pPr>
            <w:r>
              <w:rPr>
                <w:rFonts w:ascii="仿宋_GB2312" w:eastAsia="仿宋_GB2312"/>
                <w:b w:val="0"/>
                <w:sz w:val="28"/>
                <w:szCs w:val="28"/>
              </w:rPr>
              <w:t>教学</w:t>
            </w:r>
          </w:p>
          <w:p w14:paraId="39F39741">
            <w:pPr>
              <w:pStyle w:val="3"/>
              <w:spacing w:before="0" w:beforeAutospacing="0" w:after="0" w:afterAutospacing="0" w:line="400" w:lineRule="exact"/>
              <w:jc w:val="center"/>
              <w:rPr>
                <w:rFonts w:hint="default" w:ascii="仿宋_GB2312" w:eastAsia="仿宋_GB2312"/>
                <w:b w:val="0"/>
                <w:sz w:val="28"/>
                <w:szCs w:val="28"/>
              </w:rPr>
            </w:pPr>
            <w:r>
              <w:rPr>
                <w:rFonts w:ascii="仿宋_GB2312" w:eastAsia="仿宋_GB2312"/>
                <w:b w:val="0"/>
                <w:sz w:val="28"/>
                <w:szCs w:val="28"/>
              </w:rPr>
              <w:t>场地</w:t>
            </w:r>
          </w:p>
          <w:p w14:paraId="09EDD045">
            <w:pPr>
              <w:pStyle w:val="3"/>
              <w:spacing w:before="0" w:beforeAutospacing="0" w:after="0" w:afterAutospacing="0" w:line="400" w:lineRule="exact"/>
              <w:jc w:val="center"/>
              <w:rPr>
                <w:rFonts w:hint="default" w:ascii="仿宋_GB2312" w:eastAsia="仿宋_GB2312"/>
                <w:b w:val="0"/>
                <w:sz w:val="28"/>
                <w:szCs w:val="28"/>
              </w:rPr>
            </w:pPr>
            <w:r>
              <w:rPr>
                <w:rFonts w:ascii="仿宋_GB2312" w:eastAsia="仿宋_GB2312"/>
                <w:b w:val="0"/>
                <w:sz w:val="28"/>
                <w:szCs w:val="28"/>
              </w:rPr>
              <w:t>和</w:t>
            </w:r>
          </w:p>
          <w:p w14:paraId="14D5467C">
            <w:pPr>
              <w:pStyle w:val="3"/>
              <w:spacing w:before="0" w:beforeAutospacing="0" w:after="0" w:afterAutospacing="0" w:line="400" w:lineRule="exact"/>
              <w:jc w:val="center"/>
              <w:rPr>
                <w:rFonts w:hint="default" w:ascii="仿宋_GB2312" w:eastAsia="仿宋_GB2312"/>
                <w:b w:val="0"/>
                <w:sz w:val="28"/>
                <w:szCs w:val="28"/>
              </w:rPr>
            </w:pPr>
            <w:r>
              <w:rPr>
                <w:rFonts w:ascii="仿宋_GB2312" w:eastAsia="仿宋_GB2312"/>
                <w:b w:val="0"/>
                <w:sz w:val="28"/>
                <w:szCs w:val="28"/>
              </w:rPr>
              <w:t>教学</w:t>
            </w:r>
          </w:p>
          <w:p w14:paraId="184E80F8">
            <w:pPr>
              <w:pStyle w:val="3"/>
              <w:spacing w:before="0" w:beforeAutospacing="0" w:after="0" w:afterAutospacing="0" w:line="400" w:lineRule="exact"/>
              <w:jc w:val="center"/>
              <w:rPr>
                <w:rFonts w:hint="default" w:ascii="仿宋_GB2312" w:eastAsia="仿宋_GB2312"/>
                <w:b w:val="0"/>
                <w:sz w:val="28"/>
                <w:szCs w:val="28"/>
              </w:rPr>
            </w:pPr>
            <w:r>
              <w:rPr>
                <w:rFonts w:ascii="仿宋_GB2312" w:eastAsia="仿宋_GB2312"/>
                <w:b w:val="0"/>
                <w:sz w:val="28"/>
                <w:szCs w:val="28"/>
              </w:rPr>
              <w:t>设施</w:t>
            </w:r>
          </w:p>
        </w:tc>
        <w:tc>
          <w:tcPr>
            <w:tcW w:w="2213"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0B5AF250">
            <w:pPr>
              <w:pStyle w:val="3"/>
              <w:spacing w:before="0" w:beforeAutospacing="0" w:after="0" w:afterAutospacing="0" w:line="400" w:lineRule="exact"/>
              <w:jc w:val="center"/>
              <w:rPr>
                <w:rFonts w:hint="default" w:ascii="仿宋_GB2312" w:eastAsia="仿宋_GB2312"/>
                <w:b w:val="0"/>
                <w:sz w:val="28"/>
                <w:szCs w:val="28"/>
              </w:rPr>
            </w:pPr>
            <w:r>
              <w:rPr>
                <w:rFonts w:ascii="仿宋_GB2312" w:eastAsia="仿宋_GB2312"/>
                <w:b w:val="0"/>
                <w:sz w:val="28"/>
                <w:szCs w:val="28"/>
              </w:rPr>
              <w:t>占地面积</w:t>
            </w:r>
            <w:r>
              <w:rPr>
                <w:rFonts w:hint="eastAsia" w:eastAsia="仿宋_GB2312"/>
                <w:b w:val="0"/>
                <w:sz w:val="28"/>
                <w:szCs w:val="28"/>
                <w:lang w:val="en-US" w:eastAsia="zh-CN"/>
              </w:rPr>
              <w:t xml:space="preserve">    </w:t>
            </w:r>
            <w:r>
              <w:rPr>
                <w:rFonts w:ascii="仿宋_GB2312"/>
                <w:b w:val="0"/>
                <w:sz w:val="28"/>
                <w:szCs w:val="28"/>
              </w:rPr>
              <w:t>㎡</w:t>
            </w:r>
          </w:p>
        </w:tc>
        <w:tc>
          <w:tcPr>
            <w:tcW w:w="2368" w:type="dxa"/>
            <w:gridSpan w:val="6"/>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7CE312D6">
            <w:pPr>
              <w:pStyle w:val="3"/>
              <w:spacing w:before="0" w:beforeAutospacing="0" w:after="0" w:afterAutospacing="0" w:line="400" w:lineRule="exact"/>
              <w:jc w:val="center"/>
              <w:rPr>
                <w:rFonts w:hint="default" w:ascii="仿宋_GB2312" w:eastAsia="仿宋_GB2312"/>
                <w:b w:val="0"/>
                <w:sz w:val="28"/>
                <w:szCs w:val="28"/>
              </w:rPr>
            </w:pPr>
            <w:r>
              <w:rPr>
                <w:rFonts w:ascii="仿宋_GB2312" w:eastAsia="仿宋_GB2312"/>
                <w:b w:val="0"/>
                <w:sz w:val="28"/>
                <w:szCs w:val="28"/>
              </w:rPr>
              <w:t>建筑面积</w:t>
            </w:r>
            <w:r>
              <w:rPr>
                <w:rFonts w:hint="eastAsia" w:eastAsia="仿宋_GB2312"/>
                <w:b w:val="0"/>
                <w:sz w:val="28"/>
                <w:szCs w:val="28"/>
                <w:lang w:val="en-US" w:eastAsia="zh-CN"/>
              </w:rPr>
              <w:t xml:space="preserve">    </w:t>
            </w:r>
            <w:r>
              <w:rPr>
                <w:rFonts w:ascii="仿宋_GB2312"/>
                <w:b w:val="0"/>
                <w:sz w:val="28"/>
                <w:szCs w:val="28"/>
              </w:rPr>
              <w:t>㎡</w:t>
            </w:r>
          </w:p>
        </w:tc>
        <w:tc>
          <w:tcPr>
            <w:tcW w:w="2492" w:type="dxa"/>
            <w:gridSpan w:val="5"/>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4B723826">
            <w:pPr>
              <w:pStyle w:val="3"/>
              <w:spacing w:before="0" w:beforeAutospacing="0" w:after="0" w:afterAutospacing="0" w:line="400" w:lineRule="exact"/>
              <w:jc w:val="center"/>
              <w:rPr>
                <w:rFonts w:hint="default" w:ascii="仿宋_GB2312" w:eastAsia="仿宋_GB2312"/>
                <w:b w:val="0"/>
                <w:sz w:val="28"/>
                <w:szCs w:val="28"/>
              </w:rPr>
            </w:pPr>
            <w:r>
              <w:rPr>
                <w:rFonts w:ascii="仿宋_GB2312" w:eastAsia="仿宋_GB2312"/>
                <w:b w:val="0"/>
                <w:sz w:val="28"/>
                <w:szCs w:val="28"/>
              </w:rPr>
              <w:t>实训场地</w:t>
            </w:r>
            <w:r>
              <w:rPr>
                <w:rFonts w:hint="eastAsia" w:eastAsia="仿宋_GB2312"/>
                <w:b w:val="0"/>
                <w:sz w:val="28"/>
                <w:szCs w:val="28"/>
                <w:lang w:val="en-US" w:eastAsia="zh-CN"/>
              </w:rPr>
              <w:t xml:space="preserve">    </w:t>
            </w:r>
            <w:r>
              <w:rPr>
                <w:rFonts w:ascii="仿宋_GB2312"/>
                <w:b w:val="0"/>
                <w:sz w:val="28"/>
                <w:szCs w:val="28"/>
              </w:rPr>
              <w:t>㎡</w:t>
            </w:r>
          </w:p>
        </w:tc>
      </w:tr>
      <w:tr w14:paraId="3675238E">
        <w:tblPrEx>
          <w:tblCellMar>
            <w:top w:w="15" w:type="dxa"/>
            <w:left w:w="15" w:type="dxa"/>
            <w:bottom w:w="15" w:type="dxa"/>
            <w:right w:w="15" w:type="dxa"/>
          </w:tblCellMar>
        </w:tblPrEx>
        <w:trPr>
          <w:wAfter w:w="0" w:type="auto"/>
          <w:trHeight w:val="475" w:hRule="atLeast"/>
          <w:jc w:val="center"/>
        </w:trPr>
        <w:tc>
          <w:tcPr>
            <w:tcW w:w="1735" w:type="dxa"/>
            <w:vMerge w:val="continue"/>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6DCA5E88">
            <w:pPr>
              <w:pStyle w:val="3"/>
              <w:spacing w:before="0" w:beforeAutospacing="0" w:after="0" w:afterAutospacing="0" w:line="400" w:lineRule="exact"/>
              <w:jc w:val="center"/>
              <w:rPr>
                <w:rFonts w:hint="default" w:ascii="仿宋_GB2312" w:eastAsia="仿宋_GB2312"/>
                <w:b w:val="0"/>
                <w:sz w:val="28"/>
                <w:szCs w:val="28"/>
              </w:rPr>
            </w:pPr>
          </w:p>
        </w:tc>
        <w:tc>
          <w:tcPr>
            <w:tcW w:w="2213"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7C0F5087">
            <w:pPr>
              <w:pStyle w:val="3"/>
              <w:spacing w:before="0" w:beforeAutospacing="0" w:after="0" w:afterAutospacing="0" w:line="400" w:lineRule="exact"/>
              <w:jc w:val="center"/>
              <w:rPr>
                <w:rFonts w:hint="default" w:ascii="仿宋_GB2312" w:eastAsia="仿宋_GB2312"/>
                <w:b w:val="0"/>
                <w:sz w:val="28"/>
                <w:szCs w:val="28"/>
              </w:rPr>
            </w:pPr>
            <w:r>
              <w:rPr>
                <w:rFonts w:ascii="仿宋_GB2312" w:eastAsia="仿宋_GB2312"/>
                <w:b w:val="0"/>
                <w:sz w:val="28"/>
                <w:szCs w:val="28"/>
              </w:rPr>
              <w:t>普通教室</w:t>
            </w:r>
            <w:r>
              <w:rPr>
                <w:rFonts w:hint="eastAsia" w:eastAsia="仿宋_GB2312"/>
                <w:b w:val="0"/>
                <w:sz w:val="28"/>
                <w:szCs w:val="28"/>
                <w:lang w:val="en-US" w:eastAsia="zh-CN"/>
              </w:rPr>
              <w:t xml:space="preserve">    </w:t>
            </w:r>
            <w:r>
              <w:rPr>
                <w:rFonts w:ascii="仿宋_GB2312"/>
                <w:b w:val="0"/>
                <w:sz w:val="28"/>
                <w:szCs w:val="28"/>
              </w:rPr>
              <w:t>㎡</w:t>
            </w:r>
          </w:p>
        </w:tc>
        <w:tc>
          <w:tcPr>
            <w:tcW w:w="4860" w:type="dxa"/>
            <w:gridSpan w:val="11"/>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446D3DBC">
            <w:pPr>
              <w:pStyle w:val="3"/>
              <w:spacing w:before="0" w:beforeAutospacing="0" w:after="0" w:afterAutospacing="0" w:line="400" w:lineRule="exact"/>
              <w:jc w:val="center"/>
              <w:rPr>
                <w:rFonts w:hint="default" w:ascii="仿宋_GB2312" w:eastAsia="仿宋_GB2312"/>
                <w:b w:val="0"/>
                <w:sz w:val="28"/>
                <w:szCs w:val="28"/>
              </w:rPr>
            </w:pPr>
            <w:r>
              <w:rPr>
                <w:rFonts w:ascii="仿宋_GB2312" w:eastAsia="仿宋_GB2312"/>
                <w:b w:val="0"/>
                <w:sz w:val="28"/>
                <w:szCs w:val="28"/>
              </w:rPr>
              <w:t>多功能教室</w:t>
            </w:r>
            <w:r>
              <w:rPr>
                <w:rFonts w:hint="eastAsia" w:eastAsia="仿宋_GB2312"/>
                <w:b w:val="0"/>
                <w:sz w:val="28"/>
                <w:szCs w:val="28"/>
                <w:lang w:val="en-US" w:eastAsia="zh-CN"/>
              </w:rPr>
              <w:t xml:space="preserve">    </w:t>
            </w:r>
            <w:r>
              <w:rPr>
                <w:rFonts w:ascii="仿宋_GB2312"/>
                <w:b w:val="0"/>
                <w:sz w:val="28"/>
                <w:szCs w:val="28"/>
              </w:rPr>
              <w:t>㎡</w:t>
            </w:r>
          </w:p>
        </w:tc>
      </w:tr>
      <w:tr w14:paraId="64C97A6C">
        <w:tblPrEx>
          <w:tblCellMar>
            <w:top w:w="15" w:type="dxa"/>
            <w:left w:w="15" w:type="dxa"/>
            <w:bottom w:w="15" w:type="dxa"/>
            <w:right w:w="15" w:type="dxa"/>
          </w:tblCellMar>
        </w:tblPrEx>
        <w:trPr>
          <w:wAfter w:w="0" w:type="auto"/>
          <w:trHeight w:val="472" w:hRule="atLeast"/>
          <w:jc w:val="center"/>
        </w:trPr>
        <w:tc>
          <w:tcPr>
            <w:tcW w:w="1735" w:type="dxa"/>
            <w:vMerge w:val="continue"/>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6493AB24">
            <w:pPr>
              <w:pStyle w:val="3"/>
              <w:spacing w:before="0" w:beforeAutospacing="0" w:after="0" w:afterAutospacing="0" w:line="400" w:lineRule="exact"/>
              <w:jc w:val="center"/>
              <w:rPr>
                <w:rFonts w:hint="default" w:ascii="仿宋_GB2312" w:eastAsia="仿宋_GB2312"/>
                <w:b w:val="0"/>
                <w:sz w:val="28"/>
                <w:szCs w:val="28"/>
              </w:rPr>
            </w:pPr>
          </w:p>
        </w:tc>
        <w:tc>
          <w:tcPr>
            <w:tcW w:w="2213"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284920BB">
            <w:pPr>
              <w:pStyle w:val="3"/>
              <w:spacing w:before="0" w:beforeAutospacing="0" w:after="0" w:afterAutospacing="0" w:line="400" w:lineRule="exact"/>
              <w:jc w:val="center"/>
              <w:rPr>
                <w:rFonts w:hint="default" w:ascii="仿宋_GB2312" w:eastAsia="仿宋_GB2312"/>
                <w:b w:val="0"/>
                <w:sz w:val="28"/>
                <w:szCs w:val="28"/>
              </w:rPr>
            </w:pPr>
            <w:r>
              <w:rPr>
                <w:rFonts w:ascii="仿宋_GB2312" w:eastAsia="仿宋_GB2312"/>
                <w:b w:val="0"/>
                <w:sz w:val="28"/>
                <w:szCs w:val="28"/>
              </w:rPr>
              <w:t>电教室配置情况间</w:t>
            </w:r>
          </w:p>
        </w:tc>
        <w:tc>
          <w:tcPr>
            <w:tcW w:w="4860" w:type="dxa"/>
            <w:gridSpan w:val="11"/>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23A53D12">
            <w:pPr>
              <w:pStyle w:val="3"/>
              <w:spacing w:before="0" w:beforeAutospacing="0" w:after="0" w:afterAutospacing="0" w:line="400" w:lineRule="exact"/>
              <w:jc w:val="center"/>
              <w:rPr>
                <w:rFonts w:hint="default" w:ascii="仿宋_GB2312" w:eastAsia="仿宋_GB2312"/>
                <w:b w:val="0"/>
                <w:sz w:val="28"/>
                <w:szCs w:val="28"/>
              </w:rPr>
            </w:pPr>
            <w:r>
              <w:rPr>
                <w:rFonts w:ascii="仿宋_GB2312" w:eastAsia="仿宋_GB2312"/>
                <w:b w:val="0"/>
                <w:sz w:val="28"/>
                <w:szCs w:val="28"/>
              </w:rPr>
              <w:t>每间电教室计算机</w:t>
            </w:r>
            <w:r>
              <w:rPr>
                <w:rFonts w:hint="eastAsia" w:eastAsia="仿宋_GB2312"/>
                <w:b w:val="0"/>
                <w:sz w:val="28"/>
                <w:szCs w:val="28"/>
                <w:lang w:val="en-US" w:eastAsia="zh-CN"/>
              </w:rPr>
              <w:t xml:space="preserve">    </w:t>
            </w:r>
            <w:r>
              <w:rPr>
                <w:rFonts w:ascii="仿宋_GB2312" w:eastAsia="仿宋_GB2312"/>
                <w:b w:val="0"/>
                <w:sz w:val="28"/>
                <w:szCs w:val="28"/>
              </w:rPr>
              <w:t>台</w:t>
            </w:r>
          </w:p>
        </w:tc>
      </w:tr>
      <w:tr w14:paraId="6CE2E39F">
        <w:tblPrEx>
          <w:tblCellMar>
            <w:top w:w="15" w:type="dxa"/>
            <w:left w:w="15" w:type="dxa"/>
            <w:bottom w:w="15" w:type="dxa"/>
            <w:right w:w="15" w:type="dxa"/>
          </w:tblCellMar>
        </w:tblPrEx>
        <w:trPr>
          <w:wAfter w:w="0" w:type="auto"/>
          <w:trHeight w:val="479" w:hRule="atLeast"/>
          <w:jc w:val="center"/>
        </w:trPr>
        <w:tc>
          <w:tcPr>
            <w:tcW w:w="1735" w:type="dxa"/>
            <w:vMerge w:val="continue"/>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47C58EFC">
            <w:pPr>
              <w:pStyle w:val="3"/>
              <w:spacing w:before="0" w:beforeAutospacing="0" w:after="0" w:afterAutospacing="0" w:line="400" w:lineRule="exact"/>
              <w:jc w:val="center"/>
              <w:rPr>
                <w:rFonts w:hint="default" w:ascii="仿宋_GB2312" w:eastAsia="仿宋_GB2312"/>
                <w:b w:val="0"/>
                <w:sz w:val="28"/>
                <w:szCs w:val="28"/>
              </w:rPr>
            </w:pPr>
          </w:p>
        </w:tc>
        <w:tc>
          <w:tcPr>
            <w:tcW w:w="7073" w:type="dxa"/>
            <w:gridSpan w:val="12"/>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2A835B28">
            <w:pPr>
              <w:pStyle w:val="3"/>
              <w:spacing w:before="0" w:beforeAutospacing="0" w:after="0" w:afterAutospacing="0" w:line="400" w:lineRule="exact"/>
              <w:jc w:val="center"/>
              <w:rPr>
                <w:rFonts w:hint="default" w:ascii="仿宋_GB2312" w:eastAsia="仿宋_GB2312"/>
                <w:b w:val="0"/>
                <w:sz w:val="28"/>
                <w:szCs w:val="28"/>
              </w:rPr>
            </w:pPr>
            <w:r>
              <w:rPr>
                <w:rFonts w:ascii="仿宋_GB2312" w:eastAsia="仿宋_GB2312"/>
                <w:b w:val="0"/>
                <w:sz w:val="28"/>
                <w:szCs w:val="28"/>
              </w:rPr>
              <w:t>会议室</w:t>
            </w:r>
            <w:r>
              <w:rPr>
                <w:rFonts w:hint="eastAsia" w:eastAsia="仿宋_GB2312"/>
                <w:b w:val="0"/>
                <w:sz w:val="28"/>
                <w:szCs w:val="28"/>
                <w:lang w:val="en-US" w:eastAsia="zh-CN"/>
              </w:rPr>
              <w:t xml:space="preserve">    </w:t>
            </w:r>
            <w:r>
              <w:rPr>
                <w:rFonts w:ascii="仿宋_GB2312" w:eastAsia="仿宋_GB2312"/>
                <w:b w:val="0"/>
                <w:sz w:val="28"/>
                <w:szCs w:val="28"/>
              </w:rPr>
              <w:t>间</w:t>
            </w:r>
            <w:r>
              <w:rPr>
                <w:rFonts w:hint="eastAsia" w:eastAsia="仿宋_GB2312"/>
                <w:b w:val="0"/>
                <w:sz w:val="28"/>
                <w:szCs w:val="28"/>
                <w:lang w:val="en-US" w:eastAsia="zh-CN"/>
              </w:rPr>
              <w:t xml:space="preserve">    </w:t>
            </w:r>
            <w:r>
              <w:rPr>
                <w:rFonts w:ascii="仿宋_GB2312"/>
                <w:b w:val="0"/>
                <w:sz w:val="28"/>
                <w:szCs w:val="28"/>
              </w:rPr>
              <w:t>㎡</w:t>
            </w:r>
          </w:p>
        </w:tc>
      </w:tr>
      <w:tr w14:paraId="10503315">
        <w:tblPrEx>
          <w:tblCellMar>
            <w:top w:w="15" w:type="dxa"/>
            <w:left w:w="15" w:type="dxa"/>
            <w:bottom w:w="15" w:type="dxa"/>
            <w:right w:w="15" w:type="dxa"/>
          </w:tblCellMar>
        </w:tblPrEx>
        <w:trPr>
          <w:wAfter w:w="0" w:type="auto"/>
          <w:trHeight w:val="562" w:hRule="atLeast"/>
          <w:jc w:val="center"/>
        </w:trPr>
        <w:tc>
          <w:tcPr>
            <w:tcW w:w="1735" w:type="dxa"/>
            <w:vMerge w:val="continue"/>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129F1304">
            <w:pPr>
              <w:pStyle w:val="3"/>
              <w:spacing w:before="0" w:beforeAutospacing="0" w:after="0" w:afterAutospacing="0" w:line="400" w:lineRule="exact"/>
              <w:jc w:val="center"/>
              <w:rPr>
                <w:rFonts w:hint="default" w:ascii="仿宋_GB2312" w:eastAsia="仿宋_GB2312"/>
                <w:b w:val="0"/>
                <w:sz w:val="28"/>
                <w:szCs w:val="28"/>
              </w:rPr>
            </w:pPr>
          </w:p>
        </w:tc>
        <w:tc>
          <w:tcPr>
            <w:tcW w:w="2213"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22C717DA">
            <w:pPr>
              <w:pStyle w:val="3"/>
              <w:spacing w:before="0" w:beforeAutospacing="0" w:after="0" w:afterAutospacing="0" w:line="400" w:lineRule="exact"/>
              <w:jc w:val="center"/>
              <w:rPr>
                <w:rFonts w:hint="default" w:ascii="仿宋_GB2312" w:eastAsia="仿宋_GB2312"/>
                <w:b w:val="0"/>
                <w:sz w:val="28"/>
                <w:szCs w:val="28"/>
              </w:rPr>
            </w:pPr>
            <w:r>
              <w:rPr>
                <w:rFonts w:ascii="仿宋_GB2312" w:eastAsia="仿宋_GB2312"/>
                <w:b w:val="0"/>
                <w:sz w:val="28"/>
                <w:szCs w:val="28"/>
              </w:rPr>
              <w:t>餐厅容纳</w:t>
            </w:r>
            <w:r>
              <w:rPr>
                <w:rFonts w:hint="eastAsia" w:eastAsia="仿宋_GB2312"/>
                <w:b w:val="0"/>
                <w:sz w:val="28"/>
                <w:szCs w:val="28"/>
                <w:lang w:val="en-US" w:eastAsia="zh-CN"/>
              </w:rPr>
              <w:t xml:space="preserve">    </w:t>
            </w:r>
            <w:r>
              <w:rPr>
                <w:rFonts w:ascii="仿宋_GB2312" w:eastAsia="仿宋_GB2312"/>
                <w:b w:val="0"/>
                <w:sz w:val="28"/>
                <w:szCs w:val="28"/>
              </w:rPr>
              <w:t>（人）</w:t>
            </w:r>
          </w:p>
        </w:tc>
        <w:tc>
          <w:tcPr>
            <w:tcW w:w="4860" w:type="dxa"/>
            <w:gridSpan w:val="11"/>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60B33BEB">
            <w:pPr>
              <w:pStyle w:val="3"/>
              <w:spacing w:before="0" w:beforeAutospacing="0" w:after="0" w:afterAutospacing="0" w:line="400" w:lineRule="exact"/>
              <w:jc w:val="center"/>
              <w:rPr>
                <w:rFonts w:hint="default" w:ascii="仿宋_GB2312" w:eastAsia="仿宋_GB2312"/>
                <w:b w:val="0"/>
                <w:sz w:val="28"/>
                <w:szCs w:val="28"/>
              </w:rPr>
            </w:pPr>
            <w:r>
              <w:rPr>
                <w:rFonts w:ascii="仿宋_GB2312" w:eastAsia="仿宋_GB2312"/>
                <w:b w:val="0"/>
                <w:sz w:val="28"/>
                <w:szCs w:val="28"/>
              </w:rPr>
              <w:t>宿舍容纳</w:t>
            </w:r>
            <w:r>
              <w:rPr>
                <w:rFonts w:hint="eastAsia" w:eastAsia="仿宋_GB2312"/>
                <w:b w:val="0"/>
                <w:sz w:val="28"/>
                <w:szCs w:val="28"/>
                <w:lang w:val="en-US" w:eastAsia="zh-CN"/>
              </w:rPr>
              <w:t xml:space="preserve">    </w:t>
            </w:r>
            <w:r>
              <w:rPr>
                <w:rFonts w:ascii="仿宋_GB2312" w:eastAsia="仿宋_GB2312"/>
                <w:b w:val="0"/>
                <w:sz w:val="28"/>
                <w:szCs w:val="28"/>
              </w:rPr>
              <w:t>（人）</w:t>
            </w:r>
          </w:p>
        </w:tc>
      </w:tr>
      <w:tr w14:paraId="76234263">
        <w:tblPrEx>
          <w:tblCellMar>
            <w:top w:w="15" w:type="dxa"/>
            <w:left w:w="15" w:type="dxa"/>
            <w:bottom w:w="15" w:type="dxa"/>
            <w:right w:w="15" w:type="dxa"/>
          </w:tblCellMar>
        </w:tblPrEx>
        <w:trPr>
          <w:wAfter w:w="0" w:type="auto"/>
          <w:trHeight w:val="1915" w:hRule="atLeast"/>
          <w:jc w:val="center"/>
        </w:trPr>
        <w:tc>
          <w:tcPr>
            <w:tcW w:w="1735" w:type="dxa"/>
            <w:vMerge w:val="continue"/>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3F1D3E69">
            <w:pPr>
              <w:spacing w:line="700" w:lineRule="exact"/>
              <w:rPr>
                <w:rFonts w:ascii="仿宋_GB2312" w:hAnsi="宋体" w:eastAsia="仿宋_GB2312" w:cs="宋体"/>
                <w:sz w:val="28"/>
                <w:szCs w:val="28"/>
              </w:rPr>
            </w:pPr>
          </w:p>
        </w:tc>
        <w:tc>
          <w:tcPr>
            <w:tcW w:w="2213"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658388C5">
            <w:pPr>
              <w:pStyle w:val="3"/>
              <w:spacing w:before="0" w:beforeAutospacing="0" w:after="0" w:afterAutospacing="0" w:line="400" w:lineRule="exact"/>
              <w:jc w:val="center"/>
              <w:rPr>
                <w:rFonts w:hint="default" w:ascii="仿宋_GB2312" w:eastAsia="仿宋_GB2312"/>
                <w:b w:val="0"/>
                <w:sz w:val="28"/>
                <w:szCs w:val="28"/>
              </w:rPr>
            </w:pPr>
            <w:r>
              <w:rPr>
                <w:rFonts w:ascii="仿宋_GB2312" w:eastAsia="仿宋_GB2312"/>
                <w:b w:val="0"/>
                <w:sz w:val="28"/>
                <w:szCs w:val="28"/>
              </w:rPr>
              <w:t>其他教学设备情况</w:t>
            </w:r>
          </w:p>
        </w:tc>
        <w:tc>
          <w:tcPr>
            <w:tcW w:w="4860" w:type="dxa"/>
            <w:gridSpan w:val="11"/>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2AD2A06A">
            <w:pPr>
              <w:pStyle w:val="3"/>
              <w:spacing w:before="0" w:beforeAutospacing="0" w:after="0" w:afterAutospacing="0" w:line="700" w:lineRule="exact"/>
              <w:jc w:val="both"/>
              <w:rPr>
                <w:rFonts w:hint="default" w:ascii="仿宋_GB2312" w:eastAsia="仿宋_GB2312"/>
                <w:b w:val="0"/>
                <w:sz w:val="28"/>
                <w:szCs w:val="28"/>
              </w:rPr>
            </w:pPr>
          </w:p>
        </w:tc>
      </w:tr>
      <w:tr w14:paraId="49216C29">
        <w:tblPrEx>
          <w:tblCellMar>
            <w:top w:w="15" w:type="dxa"/>
            <w:left w:w="15" w:type="dxa"/>
            <w:bottom w:w="15" w:type="dxa"/>
            <w:right w:w="15" w:type="dxa"/>
          </w:tblCellMar>
        </w:tblPrEx>
        <w:trPr>
          <w:wAfter w:w="0" w:type="auto"/>
          <w:trHeight w:val="474" w:hRule="atLeast"/>
          <w:jc w:val="center"/>
        </w:trPr>
        <w:tc>
          <w:tcPr>
            <w:tcW w:w="1735" w:type="dxa"/>
            <w:vMerge w:val="restart"/>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1F50EB17">
            <w:pPr>
              <w:pStyle w:val="8"/>
              <w:widowControl/>
              <w:spacing w:before="0" w:beforeAutospacing="0" w:after="0" w:afterAutospacing="0" w:line="700" w:lineRule="exact"/>
              <w:jc w:val="center"/>
              <w:rPr>
                <w:rFonts w:ascii="仿宋_GB2312" w:hAnsi="宋体" w:eastAsia="仿宋_GB2312" w:cs="宋体"/>
                <w:sz w:val="28"/>
                <w:szCs w:val="28"/>
              </w:rPr>
            </w:pPr>
            <w:r>
              <w:rPr>
                <w:rFonts w:hint="eastAsia" w:ascii="仿宋_GB2312" w:hAnsi="宋体" w:eastAsia="仿宋_GB2312" w:cs="宋体"/>
                <w:sz w:val="28"/>
                <w:szCs w:val="28"/>
              </w:rPr>
              <w:t>人员情况</w:t>
            </w:r>
          </w:p>
        </w:tc>
        <w:tc>
          <w:tcPr>
            <w:tcW w:w="2213" w:type="dxa"/>
            <w:vMerge w:val="restart"/>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26DE3877">
            <w:pPr>
              <w:pStyle w:val="3"/>
              <w:spacing w:before="0" w:beforeAutospacing="0" w:after="0" w:afterAutospacing="0" w:line="400" w:lineRule="exact"/>
              <w:jc w:val="center"/>
              <w:rPr>
                <w:rFonts w:hint="default" w:ascii="仿宋_GB2312" w:eastAsia="仿宋_GB2312"/>
                <w:b w:val="0"/>
                <w:sz w:val="28"/>
                <w:szCs w:val="28"/>
              </w:rPr>
            </w:pPr>
            <w:r>
              <w:rPr>
                <w:rFonts w:ascii="仿宋_GB2312" w:eastAsia="仿宋_GB2312"/>
                <w:b w:val="0"/>
                <w:sz w:val="28"/>
                <w:szCs w:val="28"/>
              </w:rPr>
              <w:t>职工人数</w:t>
            </w:r>
          </w:p>
        </w:tc>
        <w:tc>
          <w:tcPr>
            <w:tcW w:w="1950" w:type="dxa"/>
            <w:gridSpan w:val="4"/>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756BFFF9">
            <w:pPr>
              <w:pStyle w:val="3"/>
              <w:spacing w:before="0" w:beforeAutospacing="0" w:after="0" w:afterAutospacing="0" w:line="400" w:lineRule="exact"/>
              <w:jc w:val="center"/>
              <w:rPr>
                <w:rFonts w:hint="eastAsia" w:ascii="仿宋_GB2312" w:eastAsia="仿宋_GB2312"/>
                <w:b w:val="0"/>
                <w:sz w:val="28"/>
                <w:szCs w:val="28"/>
                <w:lang w:val="en-US" w:eastAsia="zh-CN"/>
              </w:rPr>
            </w:pPr>
            <w:r>
              <w:rPr>
                <w:rFonts w:ascii="仿宋_GB2312" w:eastAsia="仿宋_GB2312"/>
                <w:b w:val="0"/>
                <w:sz w:val="28"/>
                <w:szCs w:val="28"/>
              </w:rPr>
              <w:t>管理人员</w:t>
            </w:r>
          </w:p>
        </w:tc>
        <w:tc>
          <w:tcPr>
            <w:tcW w:w="2910" w:type="dxa"/>
            <w:gridSpan w:val="7"/>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23A20868">
            <w:pPr>
              <w:pStyle w:val="3"/>
              <w:spacing w:before="0" w:beforeAutospacing="0" w:after="0" w:afterAutospacing="0" w:line="400" w:lineRule="exact"/>
              <w:jc w:val="center"/>
              <w:rPr>
                <w:rFonts w:hint="default" w:ascii="仿宋_GB2312" w:eastAsia="仿宋_GB2312"/>
                <w:b w:val="0"/>
                <w:sz w:val="28"/>
                <w:szCs w:val="28"/>
                <w:lang w:val="en-US" w:eastAsia="zh-CN"/>
              </w:rPr>
            </w:pPr>
            <w:r>
              <w:rPr>
                <w:rFonts w:hint="eastAsia" w:ascii="仿宋_GB2312" w:eastAsia="仿宋_GB2312"/>
                <w:b w:val="0"/>
                <w:sz w:val="28"/>
                <w:szCs w:val="28"/>
                <w:lang w:val="en-US" w:eastAsia="zh-CN"/>
              </w:rPr>
              <w:t xml:space="preserve">  人</w:t>
            </w:r>
          </w:p>
        </w:tc>
      </w:tr>
      <w:tr w14:paraId="6F13604A">
        <w:tblPrEx>
          <w:tblCellMar>
            <w:top w:w="15" w:type="dxa"/>
            <w:left w:w="15" w:type="dxa"/>
            <w:bottom w:w="15" w:type="dxa"/>
            <w:right w:w="15" w:type="dxa"/>
          </w:tblCellMar>
        </w:tblPrEx>
        <w:trPr>
          <w:wAfter w:w="0" w:type="auto"/>
          <w:trHeight w:val="480" w:hRule="atLeast"/>
          <w:jc w:val="center"/>
        </w:trPr>
        <w:tc>
          <w:tcPr>
            <w:tcW w:w="1735" w:type="dxa"/>
            <w:vMerge w:val="continue"/>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2F62D474">
            <w:pPr>
              <w:spacing w:line="700" w:lineRule="exact"/>
              <w:rPr>
                <w:rFonts w:ascii="仿宋_GB2312" w:hAnsi="宋体" w:eastAsia="仿宋_GB2312" w:cs="宋体"/>
                <w:sz w:val="28"/>
                <w:szCs w:val="28"/>
              </w:rPr>
            </w:pPr>
          </w:p>
        </w:tc>
        <w:tc>
          <w:tcPr>
            <w:tcW w:w="2213" w:type="dxa"/>
            <w:vMerge w:val="continue"/>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4B10963D">
            <w:pPr>
              <w:pStyle w:val="3"/>
              <w:spacing w:before="0" w:beforeAutospacing="0" w:after="0" w:afterAutospacing="0" w:line="400" w:lineRule="exact"/>
              <w:jc w:val="center"/>
              <w:rPr>
                <w:rFonts w:hint="default" w:ascii="仿宋_GB2312" w:eastAsia="仿宋_GB2312"/>
                <w:b w:val="0"/>
                <w:sz w:val="28"/>
                <w:szCs w:val="28"/>
              </w:rPr>
            </w:pPr>
          </w:p>
        </w:tc>
        <w:tc>
          <w:tcPr>
            <w:tcW w:w="450"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19075D96">
            <w:pPr>
              <w:pStyle w:val="3"/>
              <w:spacing w:before="0" w:beforeAutospacing="0" w:after="0" w:afterAutospacing="0" w:line="400" w:lineRule="exact"/>
              <w:jc w:val="center"/>
              <w:rPr>
                <w:rFonts w:hint="default" w:ascii="仿宋_GB2312" w:eastAsia="仿宋_GB2312"/>
                <w:b w:val="0"/>
                <w:sz w:val="28"/>
                <w:szCs w:val="28"/>
              </w:rPr>
            </w:pPr>
            <w:r>
              <w:rPr>
                <w:rFonts w:ascii="仿宋_GB2312" w:eastAsia="仿宋_GB2312"/>
                <w:b w:val="0"/>
                <w:sz w:val="28"/>
                <w:szCs w:val="28"/>
              </w:rPr>
              <w:t>教授</w:t>
            </w:r>
          </w:p>
        </w:tc>
        <w:tc>
          <w:tcPr>
            <w:tcW w:w="4410" w:type="dxa"/>
            <w:gridSpan w:val="10"/>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581A7D0E">
            <w:pPr>
              <w:pStyle w:val="3"/>
              <w:spacing w:before="0" w:beforeAutospacing="0" w:after="0" w:afterAutospacing="0" w:line="400" w:lineRule="exact"/>
              <w:jc w:val="center"/>
              <w:rPr>
                <w:rFonts w:hint="default" w:ascii="仿宋_GB2312" w:eastAsia="仿宋_GB2312"/>
                <w:b w:val="0"/>
                <w:sz w:val="28"/>
                <w:szCs w:val="28"/>
              </w:rPr>
            </w:pPr>
            <w:r>
              <w:rPr>
                <w:rFonts w:ascii="仿宋_GB2312" w:eastAsia="仿宋_GB2312"/>
                <w:b w:val="0"/>
                <w:sz w:val="28"/>
                <w:szCs w:val="28"/>
              </w:rPr>
              <w:t>人</w:t>
            </w:r>
          </w:p>
        </w:tc>
      </w:tr>
      <w:tr w14:paraId="2EC0E820">
        <w:tblPrEx>
          <w:tblCellMar>
            <w:top w:w="15" w:type="dxa"/>
            <w:left w:w="15" w:type="dxa"/>
            <w:bottom w:w="15" w:type="dxa"/>
            <w:right w:w="15" w:type="dxa"/>
          </w:tblCellMar>
        </w:tblPrEx>
        <w:trPr>
          <w:wAfter w:w="0" w:type="auto"/>
          <w:trHeight w:val="468" w:hRule="atLeast"/>
          <w:jc w:val="center"/>
        </w:trPr>
        <w:tc>
          <w:tcPr>
            <w:tcW w:w="1735" w:type="dxa"/>
            <w:vMerge w:val="continue"/>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206A38D1">
            <w:pPr>
              <w:spacing w:line="700" w:lineRule="exact"/>
              <w:rPr>
                <w:rFonts w:ascii="仿宋_GB2312" w:hAnsi="宋体" w:eastAsia="仿宋_GB2312" w:cs="宋体"/>
                <w:sz w:val="28"/>
                <w:szCs w:val="28"/>
              </w:rPr>
            </w:pPr>
          </w:p>
        </w:tc>
        <w:tc>
          <w:tcPr>
            <w:tcW w:w="2213" w:type="dxa"/>
            <w:vMerge w:val="continue"/>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42E7835F">
            <w:pPr>
              <w:pStyle w:val="3"/>
              <w:spacing w:before="0" w:beforeAutospacing="0" w:after="0" w:afterAutospacing="0" w:line="400" w:lineRule="exact"/>
              <w:jc w:val="center"/>
              <w:rPr>
                <w:rFonts w:hint="default" w:ascii="仿宋_GB2312" w:eastAsia="仿宋_GB2312"/>
                <w:b w:val="0"/>
                <w:sz w:val="28"/>
                <w:szCs w:val="28"/>
              </w:rPr>
            </w:pPr>
          </w:p>
        </w:tc>
        <w:tc>
          <w:tcPr>
            <w:tcW w:w="450"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2F4FDD48">
            <w:pPr>
              <w:pStyle w:val="3"/>
              <w:spacing w:before="0" w:beforeAutospacing="0" w:after="0" w:afterAutospacing="0" w:line="400" w:lineRule="exact"/>
              <w:jc w:val="center"/>
              <w:rPr>
                <w:rFonts w:hint="default" w:ascii="仿宋_GB2312" w:eastAsia="仿宋_GB2312"/>
                <w:b w:val="0"/>
                <w:sz w:val="28"/>
                <w:szCs w:val="28"/>
              </w:rPr>
            </w:pPr>
            <w:r>
              <w:rPr>
                <w:rFonts w:ascii="仿宋_GB2312" w:eastAsia="仿宋_GB2312"/>
                <w:b w:val="0"/>
                <w:sz w:val="28"/>
                <w:szCs w:val="28"/>
              </w:rPr>
              <w:t>副教授</w:t>
            </w:r>
          </w:p>
        </w:tc>
        <w:tc>
          <w:tcPr>
            <w:tcW w:w="4410" w:type="dxa"/>
            <w:gridSpan w:val="10"/>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2338A505">
            <w:pPr>
              <w:pStyle w:val="3"/>
              <w:spacing w:before="0" w:beforeAutospacing="0" w:after="0" w:afterAutospacing="0" w:line="400" w:lineRule="exact"/>
              <w:jc w:val="center"/>
              <w:rPr>
                <w:rFonts w:hint="default" w:ascii="仿宋_GB2312" w:eastAsia="仿宋_GB2312"/>
                <w:b w:val="0"/>
                <w:sz w:val="28"/>
                <w:szCs w:val="28"/>
              </w:rPr>
            </w:pPr>
            <w:r>
              <w:rPr>
                <w:rFonts w:ascii="仿宋_GB2312" w:eastAsia="仿宋_GB2312"/>
                <w:b w:val="0"/>
                <w:sz w:val="28"/>
                <w:szCs w:val="28"/>
              </w:rPr>
              <w:t>人</w:t>
            </w:r>
          </w:p>
        </w:tc>
      </w:tr>
      <w:tr w14:paraId="2FD3B56C">
        <w:tblPrEx>
          <w:tblCellMar>
            <w:top w:w="15" w:type="dxa"/>
            <w:left w:w="15" w:type="dxa"/>
            <w:bottom w:w="15" w:type="dxa"/>
            <w:right w:w="15" w:type="dxa"/>
          </w:tblCellMar>
        </w:tblPrEx>
        <w:trPr>
          <w:trHeight w:val="475" w:hRule="atLeast"/>
          <w:jc w:val="center"/>
        </w:trPr>
        <w:tc>
          <w:tcPr>
            <w:tcW w:w="1735" w:type="dxa"/>
            <w:vMerge w:val="continue"/>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1719AA66">
            <w:pPr>
              <w:spacing w:line="700" w:lineRule="exact"/>
              <w:rPr>
                <w:rFonts w:ascii="仿宋_GB2312" w:hAnsi="宋体" w:eastAsia="仿宋_GB2312" w:cs="宋体"/>
                <w:sz w:val="28"/>
                <w:szCs w:val="28"/>
              </w:rPr>
            </w:pPr>
          </w:p>
        </w:tc>
        <w:tc>
          <w:tcPr>
            <w:tcW w:w="2213" w:type="dxa"/>
            <w:vMerge w:val="continue"/>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4BE9870A">
            <w:pPr>
              <w:pStyle w:val="3"/>
              <w:spacing w:before="0" w:beforeAutospacing="0" w:after="0" w:afterAutospacing="0" w:line="400" w:lineRule="exact"/>
              <w:jc w:val="center"/>
              <w:rPr>
                <w:rFonts w:hint="default" w:ascii="仿宋_GB2312" w:eastAsia="仿宋_GB2312"/>
                <w:b w:val="0"/>
                <w:sz w:val="28"/>
                <w:szCs w:val="28"/>
              </w:rPr>
            </w:pPr>
          </w:p>
        </w:tc>
        <w:tc>
          <w:tcPr>
            <w:tcW w:w="450" w:type="dxa"/>
            <w:vMerge w:val="restart"/>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5B3DA633">
            <w:pPr>
              <w:pStyle w:val="3"/>
              <w:spacing w:before="0" w:beforeAutospacing="0" w:after="0" w:afterAutospacing="0" w:line="400" w:lineRule="exact"/>
              <w:jc w:val="center"/>
              <w:rPr>
                <w:rFonts w:hint="default" w:ascii="仿宋_GB2312" w:eastAsia="仿宋_GB2312"/>
                <w:b w:val="0"/>
                <w:sz w:val="28"/>
                <w:szCs w:val="28"/>
              </w:rPr>
            </w:pPr>
            <w:r>
              <w:rPr>
                <w:rFonts w:ascii="仿宋_GB2312" w:eastAsia="仿宋_GB2312"/>
                <w:b w:val="0"/>
                <w:sz w:val="28"/>
                <w:szCs w:val="28"/>
              </w:rPr>
              <w:t>职称</w:t>
            </w:r>
          </w:p>
          <w:p w14:paraId="52FD2C93">
            <w:pPr>
              <w:pStyle w:val="3"/>
              <w:spacing w:before="0" w:beforeAutospacing="0" w:after="0" w:afterAutospacing="0" w:line="400" w:lineRule="exact"/>
              <w:jc w:val="center"/>
              <w:rPr>
                <w:rFonts w:hint="default" w:ascii="仿宋_GB2312" w:eastAsia="仿宋_GB2312"/>
                <w:b w:val="0"/>
                <w:sz w:val="28"/>
                <w:szCs w:val="28"/>
              </w:rPr>
            </w:pPr>
            <w:r>
              <w:rPr>
                <w:rFonts w:ascii="仿宋_GB2312" w:eastAsia="仿宋_GB2312"/>
                <w:b w:val="0"/>
                <w:sz w:val="28"/>
                <w:szCs w:val="28"/>
              </w:rPr>
              <w:t>情况</w:t>
            </w:r>
          </w:p>
        </w:tc>
        <w:tc>
          <w:tcPr>
            <w:tcW w:w="1500" w:type="dxa"/>
            <w:gridSpan w:val="3"/>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7A7FCC26">
            <w:pPr>
              <w:pStyle w:val="3"/>
              <w:spacing w:before="0" w:beforeAutospacing="0" w:after="0" w:afterAutospacing="0" w:line="400" w:lineRule="exact"/>
              <w:jc w:val="center"/>
              <w:rPr>
                <w:rFonts w:hint="default" w:ascii="仿宋_GB2312" w:eastAsia="仿宋_GB2312"/>
                <w:b w:val="0"/>
                <w:sz w:val="28"/>
                <w:szCs w:val="28"/>
              </w:rPr>
            </w:pPr>
            <w:r>
              <w:rPr>
                <w:rFonts w:ascii="仿宋_GB2312" w:eastAsia="仿宋_GB2312"/>
                <w:b w:val="0"/>
                <w:sz w:val="28"/>
                <w:szCs w:val="28"/>
              </w:rPr>
              <w:t>高级职称人数</w:t>
            </w:r>
          </w:p>
        </w:tc>
        <w:tc>
          <w:tcPr>
            <w:tcW w:w="2910" w:type="dxa"/>
            <w:gridSpan w:val="7"/>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3B9F6079">
            <w:pPr>
              <w:pStyle w:val="3"/>
              <w:spacing w:before="0" w:beforeAutospacing="0" w:after="0" w:afterAutospacing="0" w:line="400" w:lineRule="exact"/>
              <w:jc w:val="center"/>
              <w:rPr>
                <w:rFonts w:hint="default" w:ascii="仿宋_GB2312" w:eastAsia="仿宋_GB2312"/>
                <w:b w:val="0"/>
                <w:sz w:val="28"/>
                <w:szCs w:val="28"/>
              </w:rPr>
            </w:pPr>
            <w:r>
              <w:rPr>
                <w:rFonts w:ascii="仿宋_GB2312" w:eastAsia="仿宋_GB2312"/>
                <w:b w:val="0"/>
                <w:sz w:val="28"/>
                <w:szCs w:val="28"/>
              </w:rPr>
              <w:t>人</w:t>
            </w:r>
          </w:p>
        </w:tc>
      </w:tr>
      <w:tr w14:paraId="441ECFBD">
        <w:tblPrEx>
          <w:tblCellMar>
            <w:top w:w="15" w:type="dxa"/>
            <w:left w:w="15" w:type="dxa"/>
            <w:bottom w:w="15" w:type="dxa"/>
            <w:right w:w="15" w:type="dxa"/>
          </w:tblCellMar>
        </w:tblPrEx>
        <w:trPr>
          <w:trHeight w:val="472" w:hRule="atLeast"/>
          <w:jc w:val="center"/>
        </w:trPr>
        <w:tc>
          <w:tcPr>
            <w:tcW w:w="1735" w:type="dxa"/>
            <w:vMerge w:val="continue"/>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10646BD4">
            <w:pPr>
              <w:spacing w:line="700" w:lineRule="exact"/>
              <w:rPr>
                <w:rFonts w:ascii="仿宋_GB2312" w:hAnsi="宋体" w:eastAsia="仿宋_GB2312" w:cs="宋体"/>
                <w:sz w:val="28"/>
                <w:szCs w:val="28"/>
              </w:rPr>
            </w:pPr>
          </w:p>
        </w:tc>
        <w:tc>
          <w:tcPr>
            <w:tcW w:w="2213" w:type="dxa"/>
            <w:vMerge w:val="continue"/>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7DED96A4">
            <w:pPr>
              <w:pStyle w:val="3"/>
              <w:spacing w:before="0" w:beforeAutospacing="0" w:after="0" w:afterAutospacing="0" w:line="700" w:lineRule="exact"/>
              <w:jc w:val="both"/>
              <w:rPr>
                <w:rFonts w:hint="default" w:ascii="仿宋_GB2312" w:eastAsia="仿宋_GB2312"/>
                <w:b w:val="0"/>
                <w:sz w:val="28"/>
                <w:szCs w:val="28"/>
              </w:rPr>
            </w:pPr>
          </w:p>
        </w:tc>
        <w:tc>
          <w:tcPr>
            <w:tcW w:w="450" w:type="dxa"/>
            <w:vMerge w:val="continue"/>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42EB0B21">
            <w:pPr>
              <w:pStyle w:val="3"/>
              <w:spacing w:before="0" w:beforeAutospacing="0" w:after="0" w:afterAutospacing="0" w:line="400" w:lineRule="exact"/>
              <w:jc w:val="center"/>
              <w:rPr>
                <w:rFonts w:hint="default" w:ascii="仿宋_GB2312" w:eastAsia="仿宋_GB2312"/>
                <w:b w:val="0"/>
                <w:sz w:val="28"/>
                <w:szCs w:val="28"/>
              </w:rPr>
            </w:pPr>
          </w:p>
        </w:tc>
        <w:tc>
          <w:tcPr>
            <w:tcW w:w="1500" w:type="dxa"/>
            <w:gridSpan w:val="3"/>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64F457E8">
            <w:pPr>
              <w:pStyle w:val="3"/>
              <w:spacing w:before="0" w:beforeAutospacing="0" w:after="0" w:afterAutospacing="0" w:line="400" w:lineRule="exact"/>
              <w:jc w:val="center"/>
              <w:rPr>
                <w:rFonts w:hint="default" w:ascii="仿宋_GB2312" w:eastAsia="仿宋_GB2312"/>
                <w:b w:val="0"/>
                <w:sz w:val="28"/>
                <w:szCs w:val="28"/>
              </w:rPr>
            </w:pPr>
            <w:r>
              <w:rPr>
                <w:rFonts w:ascii="仿宋_GB2312" w:eastAsia="仿宋_GB2312"/>
                <w:b w:val="0"/>
                <w:sz w:val="28"/>
                <w:szCs w:val="28"/>
              </w:rPr>
              <w:t>中级职称人数</w:t>
            </w:r>
          </w:p>
        </w:tc>
        <w:tc>
          <w:tcPr>
            <w:tcW w:w="2910" w:type="dxa"/>
            <w:gridSpan w:val="7"/>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0E463987">
            <w:pPr>
              <w:pStyle w:val="3"/>
              <w:spacing w:before="0" w:beforeAutospacing="0" w:after="0" w:afterAutospacing="0" w:line="400" w:lineRule="exact"/>
              <w:jc w:val="center"/>
              <w:rPr>
                <w:rFonts w:hint="default" w:ascii="仿宋_GB2312" w:eastAsia="仿宋_GB2312"/>
                <w:b w:val="0"/>
                <w:sz w:val="28"/>
                <w:szCs w:val="28"/>
              </w:rPr>
            </w:pPr>
            <w:r>
              <w:rPr>
                <w:rFonts w:ascii="仿宋_GB2312" w:eastAsia="仿宋_GB2312"/>
                <w:b w:val="0"/>
                <w:sz w:val="28"/>
                <w:szCs w:val="28"/>
              </w:rPr>
              <w:t>人</w:t>
            </w:r>
          </w:p>
        </w:tc>
      </w:tr>
      <w:tr w14:paraId="3D29BE41">
        <w:tblPrEx>
          <w:tblCellMar>
            <w:top w:w="15" w:type="dxa"/>
            <w:left w:w="15" w:type="dxa"/>
            <w:bottom w:w="15" w:type="dxa"/>
            <w:right w:w="15" w:type="dxa"/>
          </w:tblCellMar>
        </w:tblPrEx>
        <w:trPr>
          <w:trHeight w:val="272" w:hRule="atLeast"/>
          <w:jc w:val="center"/>
        </w:trPr>
        <w:tc>
          <w:tcPr>
            <w:tcW w:w="1735" w:type="dxa"/>
            <w:vMerge w:val="continue"/>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00B7ED36">
            <w:pPr>
              <w:spacing w:line="700" w:lineRule="exact"/>
              <w:rPr>
                <w:rFonts w:ascii="仿宋_GB2312" w:hAnsi="宋体" w:eastAsia="仿宋_GB2312" w:cs="宋体"/>
                <w:sz w:val="28"/>
                <w:szCs w:val="28"/>
              </w:rPr>
            </w:pPr>
          </w:p>
        </w:tc>
        <w:tc>
          <w:tcPr>
            <w:tcW w:w="2213" w:type="dxa"/>
            <w:vMerge w:val="continue"/>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5D1807F7">
            <w:pPr>
              <w:pStyle w:val="3"/>
              <w:spacing w:before="0" w:beforeAutospacing="0" w:after="0" w:afterAutospacing="0" w:line="700" w:lineRule="exact"/>
              <w:jc w:val="both"/>
              <w:rPr>
                <w:rFonts w:hint="default" w:ascii="仿宋_GB2312" w:eastAsia="仿宋_GB2312"/>
                <w:b w:val="0"/>
                <w:sz w:val="28"/>
                <w:szCs w:val="28"/>
              </w:rPr>
            </w:pPr>
          </w:p>
        </w:tc>
        <w:tc>
          <w:tcPr>
            <w:tcW w:w="450"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7825897A">
            <w:pPr>
              <w:pStyle w:val="3"/>
              <w:spacing w:before="0" w:beforeAutospacing="0" w:after="0" w:afterAutospacing="0" w:line="400" w:lineRule="exact"/>
              <w:jc w:val="center"/>
              <w:rPr>
                <w:rFonts w:hint="default" w:ascii="仿宋_GB2312" w:eastAsia="仿宋_GB2312"/>
                <w:b w:val="0"/>
                <w:sz w:val="28"/>
                <w:szCs w:val="28"/>
              </w:rPr>
            </w:pPr>
            <w:r>
              <w:rPr>
                <w:rFonts w:ascii="仿宋_GB2312" w:eastAsia="仿宋_GB2312"/>
                <w:b w:val="0"/>
                <w:sz w:val="28"/>
                <w:szCs w:val="28"/>
              </w:rPr>
              <w:t>编制</w:t>
            </w:r>
          </w:p>
          <w:p w14:paraId="0C21F539">
            <w:pPr>
              <w:pStyle w:val="3"/>
              <w:spacing w:before="0" w:beforeAutospacing="0" w:after="0" w:afterAutospacing="0" w:line="400" w:lineRule="exact"/>
              <w:jc w:val="center"/>
              <w:rPr>
                <w:rFonts w:hint="default" w:ascii="仿宋_GB2312" w:eastAsia="仿宋_GB2312"/>
                <w:b w:val="0"/>
                <w:sz w:val="28"/>
                <w:szCs w:val="28"/>
              </w:rPr>
            </w:pPr>
            <w:r>
              <w:rPr>
                <w:rFonts w:ascii="仿宋_GB2312" w:eastAsia="仿宋_GB2312"/>
                <w:b w:val="0"/>
                <w:sz w:val="28"/>
                <w:szCs w:val="28"/>
              </w:rPr>
              <w:t>情况</w:t>
            </w:r>
          </w:p>
        </w:tc>
        <w:tc>
          <w:tcPr>
            <w:tcW w:w="415"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0758E9C7">
            <w:pPr>
              <w:pStyle w:val="3"/>
              <w:spacing w:before="0" w:beforeAutospacing="0" w:after="0" w:afterAutospacing="0" w:line="400" w:lineRule="exact"/>
              <w:jc w:val="center"/>
              <w:rPr>
                <w:rFonts w:hint="default" w:ascii="仿宋_GB2312" w:eastAsia="仿宋_GB2312"/>
                <w:b w:val="0"/>
                <w:sz w:val="28"/>
                <w:szCs w:val="28"/>
              </w:rPr>
            </w:pPr>
            <w:r>
              <w:rPr>
                <w:rFonts w:ascii="仿宋_GB2312" w:eastAsia="仿宋_GB2312"/>
                <w:b w:val="0"/>
                <w:sz w:val="28"/>
                <w:szCs w:val="28"/>
              </w:rPr>
              <w:t>在编人数</w:t>
            </w:r>
          </w:p>
        </w:tc>
        <w:tc>
          <w:tcPr>
            <w:tcW w:w="1085" w:type="dxa"/>
            <w:gridSpan w:val="2"/>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18CBDB37">
            <w:pPr>
              <w:pStyle w:val="3"/>
              <w:spacing w:before="0" w:beforeAutospacing="0" w:after="0" w:afterAutospacing="0" w:line="400" w:lineRule="exact"/>
              <w:jc w:val="center"/>
              <w:rPr>
                <w:rFonts w:hint="default" w:ascii="仿宋_GB2312" w:eastAsia="仿宋_GB2312"/>
                <w:b w:val="0"/>
                <w:sz w:val="28"/>
                <w:szCs w:val="28"/>
              </w:rPr>
            </w:pPr>
          </w:p>
        </w:tc>
        <w:tc>
          <w:tcPr>
            <w:tcW w:w="825" w:type="dxa"/>
            <w:gridSpan w:val="3"/>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701655CA">
            <w:pPr>
              <w:pStyle w:val="3"/>
              <w:spacing w:before="0" w:beforeAutospacing="0" w:after="0" w:afterAutospacing="0" w:line="400" w:lineRule="exact"/>
              <w:jc w:val="center"/>
              <w:rPr>
                <w:rFonts w:hint="default" w:ascii="仿宋_GB2312" w:eastAsia="仿宋_GB2312"/>
                <w:b w:val="0"/>
                <w:sz w:val="28"/>
                <w:szCs w:val="28"/>
              </w:rPr>
            </w:pPr>
            <w:r>
              <w:rPr>
                <w:rFonts w:ascii="仿宋_GB2312" w:eastAsia="仿宋_GB2312"/>
                <w:b w:val="0"/>
                <w:sz w:val="28"/>
                <w:szCs w:val="28"/>
              </w:rPr>
              <w:t>总人数</w:t>
            </w:r>
          </w:p>
        </w:tc>
        <w:tc>
          <w:tcPr>
            <w:tcW w:w="1005" w:type="dxa"/>
            <w:gridSpan w:val="2"/>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3F8CE0BD">
            <w:pPr>
              <w:pStyle w:val="3"/>
              <w:spacing w:before="0" w:beforeAutospacing="0" w:after="0" w:afterAutospacing="0" w:line="400" w:lineRule="exact"/>
              <w:jc w:val="center"/>
              <w:rPr>
                <w:rFonts w:hint="default" w:ascii="仿宋_GB2312" w:eastAsia="仿宋_GB2312"/>
                <w:b w:val="0"/>
                <w:sz w:val="28"/>
                <w:szCs w:val="28"/>
              </w:rPr>
            </w:pPr>
          </w:p>
        </w:tc>
        <w:tc>
          <w:tcPr>
            <w:tcW w:w="435"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0CF187BA">
            <w:pPr>
              <w:pStyle w:val="3"/>
              <w:spacing w:before="0" w:beforeAutospacing="0" w:after="0" w:afterAutospacing="0" w:line="400" w:lineRule="exact"/>
              <w:jc w:val="center"/>
              <w:rPr>
                <w:rFonts w:hint="default" w:ascii="仿宋_GB2312" w:eastAsia="仿宋_GB2312"/>
                <w:b w:val="0"/>
                <w:sz w:val="28"/>
                <w:szCs w:val="28"/>
              </w:rPr>
            </w:pPr>
            <w:r>
              <w:rPr>
                <w:rFonts w:ascii="仿宋_GB2312" w:eastAsia="仿宋_GB2312"/>
                <w:b w:val="0"/>
                <w:sz w:val="28"/>
                <w:szCs w:val="28"/>
              </w:rPr>
              <w:t>其他</w:t>
            </w:r>
          </w:p>
        </w:tc>
        <w:tc>
          <w:tcPr>
            <w:tcW w:w="645"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02E056DE">
            <w:pPr>
              <w:pStyle w:val="3"/>
              <w:spacing w:before="0" w:beforeAutospacing="0" w:after="0" w:afterAutospacing="0" w:line="400" w:lineRule="exact"/>
              <w:jc w:val="center"/>
              <w:rPr>
                <w:rFonts w:hint="default" w:ascii="仿宋_GB2312" w:eastAsia="仿宋_GB2312"/>
                <w:b w:val="0"/>
                <w:sz w:val="28"/>
                <w:szCs w:val="28"/>
              </w:rPr>
            </w:pPr>
          </w:p>
        </w:tc>
      </w:tr>
      <w:tr w14:paraId="2BDABF5B">
        <w:tblPrEx>
          <w:tblCellMar>
            <w:top w:w="15" w:type="dxa"/>
            <w:left w:w="15" w:type="dxa"/>
            <w:bottom w:w="15" w:type="dxa"/>
            <w:right w:w="15" w:type="dxa"/>
          </w:tblCellMar>
        </w:tblPrEx>
        <w:trPr>
          <w:wAfter w:w="0" w:type="auto"/>
          <w:trHeight w:val="410" w:hRule="atLeast"/>
          <w:jc w:val="center"/>
        </w:trPr>
        <w:tc>
          <w:tcPr>
            <w:tcW w:w="1735" w:type="dxa"/>
            <w:vMerge w:val="restart"/>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7CC52100">
            <w:pPr>
              <w:pStyle w:val="8"/>
              <w:widowControl/>
              <w:spacing w:before="0" w:beforeAutospacing="0" w:after="0" w:afterAutospacing="0" w:line="700" w:lineRule="exact"/>
              <w:jc w:val="center"/>
              <w:rPr>
                <w:rFonts w:ascii="仿宋_GB2312" w:hAnsi="宋体" w:eastAsia="仿宋_GB2312" w:cs="宋体"/>
                <w:sz w:val="28"/>
                <w:szCs w:val="28"/>
              </w:rPr>
            </w:pPr>
            <w:r>
              <w:rPr>
                <w:rFonts w:hint="eastAsia" w:ascii="仿宋_GB2312" w:hAnsi="宋体" w:eastAsia="仿宋_GB2312" w:cs="宋体"/>
                <w:sz w:val="28"/>
                <w:szCs w:val="28"/>
              </w:rPr>
              <w:t>拟申报的</w:t>
            </w:r>
          </w:p>
          <w:p w14:paraId="7DA4FC97">
            <w:pPr>
              <w:pStyle w:val="8"/>
              <w:widowControl/>
              <w:spacing w:before="0" w:beforeAutospacing="0" w:after="0" w:afterAutospacing="0" w:line="700" w:lineRule="exact"/>
              <w:jc w:val="center"/>
              <w:rPr>
                <w:rFonts w:ascii="仿宋_GB2312" w:hAnsi="宋体" w:eastAsia="仿宋_GB2312" w:cs="宋体"/>
                <w:sz w:val="28"/>
                <w:szCs w:val="28"/>
              </w:rPr>
            </w:pPr>
            <w:r>
              <w:rPr>
                <w:rFonts w:hint="eastAsia" w:ascii="仿宋_GB2312" w:hAnsi="宋体" w:eastAsia="仿宋_GB2312" w:cs="宋体"/>
                <w:sz w:val="28"/>
                <w:szCs w:val="28"/>
              </w:rPr>
              <w:t>培训专业</w:t>
            </w:r>
          </w:p>
        </w:tc>
        <w:tc>
          <w:tcPr>
            <w:tcW w:w="2213" w:type="dxa"/>
            <w:vMerge w:val="restart"/>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397E7564">
            <w:pPr>
              <w:pStyle w:val="3"/>
              <w:spacing w:before="0" w:beforeAutospacing="0" w:after="0" w:afterAutospacing="0" w:line="400" w:lineRule="exact"/>
              <w:jc w:val="center"/>
              <w:rPr>
                <w:rFonts w:hint="default" w:ascii="仿宋_GB2312" w:eastAsia="仿宋_GB2312"/>
                <w:b w:val="0"/>
                <w:sz w:val="28"/>
                <w:szCs w:val="28"/>
              </w:rPr>
            </w:pPr>
            <w:r>
              <w:rPr>
                <w:rFonts w:ascii="仿宋_GB2312" w:eastAsia="仿宋_GB2312"/>
                <w:b w:val="0"/>
                <w:sz w:val="28"/>
                <w:szCs w:val="28"/>
              </w:rPr>
              <w:t>专业名称</w:t>
            </w:r>
          </w:p>
        </w:tc>
        <w:tc>
          <w:tcPr>
            <w:tcW w:w="4860" w:type="dxa"/>
            <w:gridSpan w:val="11"/>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1DFBEFD8">
            <w:pPr>
              <w:pStyle w:val="3"/>
              <w:spacing w:before="0" w:beforeAutospacing="0" w:after="0" w:afterAutospacing="0" w:line="400" w:lineRule="exact"/>
              <w:jc w:val="center"/>
              <w:rPr>
                <w:rFonts w:hint="default" w:ascii="仿宋_GB2312" w:eastAsia="仿宋_GB2312"/>
                <w:b w:val="0"/>
                <w:sz w:val="28"/>
                <w:szCs w:val="28"/>
              </w:rPr>
            </w:pPr>
            <w:r>
              <w:rPr>
                <w:rFonts w:ascii="仿宋_GB2312" w:eastAsia="仿宋_GB2312"/>
                <w:b w:val="0"/>
                <w:sz w:val="28"/>
                <w:szCs w:val="28"/>
              </w:rPr>
              <w:t>培训层次</w:t>
            </w:r>
          </w:p>
        </w:tc>
      </w:tr>
      <w:tr w14:paraId="5B8A44C5">
        <w:tblPrEx>
          <w:tblCellMar>
            <w:top w:w="15" w:type="dxa"/>
            <w:left w:w="15" w:type="dxa"/>
            <w:bottom w:w="15" w:type="dxa"/>
            <w:right w:w="15" w:type="dxa"/>
          </w:tblCellMar>
        </w:tblPrEx>
        <w:trPr>
          <w:wAfter w:w="0" w:type="auto"/>
          <w:trHeight w:val="474" w:hRule="atLeast"/>
          <w:jc w:val="center"/>
        </w:trPr>
        <w:tc>
          <w:tcPr>
            <w:tcW w:w="1735" w:type="dxa"/>
            <w:vMerge w:val="continue"/>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38D51F78">
            <w:pPr>
              <w:spacing w:line="700" w:lineRule="exact"/>
              <w:rPr>
                <w:rFonts w:ascii="仿宋_GB2312" w:hAnsi="宋体" w:eastAsia="仿宋_GB2312" w:cs="宋体"/>
                <w:sz w:val="28"/>
                <w:szCs w:val="28"/>
              </w:rPr>
            </w:pPr>
          </w:p>
        </w:tc>
        <w:tc>
          <w:tcPr>
            <w:tcW w:w="2213" w:type="dxa"/>
            <w:vMerge w:val="continue"/>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7BF5DD7F">
            <w:pPr>
              <w:pStyle w:val="3"/>
              <w:spacing w:before="0" w:beforeAutospacing="0" w:after="0" w:afterAutospacing="0" w:line="400" w:lineRule="exact"/>
              <w:jc w:val="center"/>
              <w:rPr>
                <w:rFonts w:hint="default" w:ascii="仿宋_GB2312" w:eastAsia="仿宋_GB2312"/>
                <w:b w:val="0"/>
                <w:sz w:val="28"/>
                <w:szCs w:val="28"/>
              </w:rPr>
            </w:pPr>
          </w:p>
        </w:tc>
        <w:tc>
          <w:tcPr>
            <w:tcW w:w="1230" w:type="dxa"/>
            <w:gridSpan w:val="3"/>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42AD89E4">
            <w:pPr>
              <w:pStyle w:val="3"/>
              <w:spacing w:before="0" w:beforeAutospacing="0" w:after="0" w:afterAutospacing="0" w:line="400" w:lineRule="exact"/>
              <w:jc w:val="center"/>
              <w:rPr>
                <w:rFonts w:hint="default" w:ascii="仿宋_GB2312" w:eastAsia="仿宋_GB2312"/>
                <w:b w:val="0"/>
                <w:sz w:val="28"/>
                <w:szCs w:val="28"/>
              </w:rPr>
            </w:pPr>
            <w:r>
              <w:rPr>
                <w:rFonts w:ascii="仿宋_GB2312" w:eastAsia="仿宋_GB2312"/>
                <w:b w:val="0"/>
                <w:sz w:val="28"/>
                <w:szCs w:val="28"/>
              </w:rPr>
              <w:t>高级技师</w:t>
            </w:r>
          </w:p>
        </w:tc>
        <w:tc>
          <w:tcPr>
            <w:tcW w:w="999" w:type="dxa"/>
            <w:gridSpan w:val="2"/>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5CF697FF">
            <w:pPr>
              <w:pStyle w:val="3"/>
              <w:spacing w:before="0" w:beforeAutospacing="0" w:after="0" w:afterAutospacing="0" w:line="400" w:lineRule="exact"/>
              <w:jc w:val="center"/>
              <w:rPr>
                <w:rFonts w:hint="default" w:ascii="仿宋_GB2312" w:eastAsia="仿宋_GB2312"/>
                <w:b w:val="0"/>
                <w:sz w:val="28"/>
                <w:szCs w:val="28"/>
              </w:rPr>
            </w:pPr>
            <w:r>
              <w:rPr>
                <w:rFonts w:ascii="仿宋_GB2312" w:eastAsia="仿宋_GB2312"/>
                <w:b w:val="0"/>
                <w:sz w:val="28"/>
                <w:szCs w:val="28"/>
              </w:rPr>
              <w:t>技师</w:t>
            </w:r>
          </w:p>
        </w:tc>
        <w:tc>
          <w:tcPr>
            <w:tcW w:w="834" w:type="dxa"/>
            <w:gridSpan w:val="3"/>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21F69100">
            <w:pPr>
              <w:pStyle w:val="3"/>
              <w:spacing w:before="0" w:beforeAutospacing="0" w:after="0" w:afterAutospacing="0" w:line="400" w:lineRule="exact"/>
              <w:jc w:val="center"/>
              <w:rPr>
                <w:rFonts w:hint="default" w:ascii="仿宋_GB2312" w:eastAsia="仿宋_GB2312"/>
                <w:b w:val="0"/>
                <w:sz w:val="28"/>
                <w:szCs w:val="28"/>
              </w:rPr>
            </w:pPr>
            <w:r>
              <w:rPr>
                <w:rFonts w:ascii="仿宋_GB2312" w:eastAsia="仿宋_GB2312"/>
                <w:b w:val="0"/>
                <w:sz w:val="28"/>
                <w:szCs w:val="28"/>
              </w:rPr>
              <w:t>高级</w:t>
            </w:r>
          </w:p>
        </w:tc>
        <w:tc>
          <w:tcPr>
            <w:tcW w:w="717"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275D673C">
            <w:pPr>
              <w:pStyle w:val="3"/>
              <w:spacing w:before="0" w:beforeAutospacing="0" w:after="0" w:afterAutospacing="0" w:line="400" w:lineRule="exact"/>
              <w:jc w:val="center"/>
              <w:rPr>
                <w:rFonts w:hint="default" w:ascii="仿宋_GB2312" w:eastAsia="仿宋_GB2312"/>
                <w:b w:val="0"/>
                <w:sz w:val="28"/>
                <w:szCs w:val="28"/>
              </w:rPr>
            </w:pPr>
            <w:r>
              <w:rPr>
                <w:rFonts w:ascii="仿宋_GB2312" w:eastAsia="仿宋_GB2312"/>
                <w:b w:val="0"/>
                <w:sz w:val="28"/>
                <w:szCs w:val="28"/>
              </w:rPr>
              <w:t>中级</w:t>
            </w:r>
          </w:p>
        </w:tc>
        <w:tc>
          <w:tcPr>
            <w:tcW w:w="1080" w:type="dxa"/>
            <w:gridSpan w:val="2"/>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3CC22624">
            <w:pPr>
              <w:pStyle w:val="3"/>
              <w:spacing w:before="0" w:beforeAutospacing="0" w:after="0" w:afterAutospacing="0" w:line="400" w:lineRule="exact"/>
              <w:jc w:val="center"/>
              <w:rPr>
                <w:rFonts w:hint="default" w:ascii="仿宋_GB2312" w:eastAsia="仿宋_GB2312"/>
                <w:b w:val="0"/>
                <w:sz w:val="28"/>
                <w:szCs w:val="28"/>
              </w:rPr>
            </w:pPr>
            <w:r>
              <w:rPr>
                <w:rFonts w:ascii="仿宋_GB2312" w:eastAsia="仿宋_GB2312"/>
                <w:b w:val="0"/>
                <w:sz w:val="28"/>
                <w:szCs w:val="28"/>
              </w:rPr>
              <w:t>初级</w:t>
            </w:r>
          </w:p>
        </w:tc>
      </w:tr>
      <w:tr w14:paraId="15B1D865">
        <w:tblPrEx>
          <w:tblCellMar>
            <w:top w:w="15" w:type="dxa"/>
            <w:left w:w="15" w:type="dxa"/>
            <w:bottom w:w="15" w:type="dxa"/>
            <w:right w:w="15" w:type="dxa"/>
          </w:tblCellMar>
        </w:tblPrEx>
        <w:trPr>
          <w:wAfter w:w="0" w:type="auto"/>
          <w:trHeight w:val="435" w:hRule="atLeast"/>
          <w:jc w:val="center"/>
        </w:trPr>
        <w:tc>
          <w:tcPr>
            <w:tcW w:w="1735" w:type="dxa"/>
            <w:vMerge w:val="continue"/>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2AF9906D">
            <w:pPr>
              <w:spacing w:line="700" w:lineRule="exact"/>
              <w:rPr>
                <w:rFonts w:ascii="仿宋_GB2312" w:hAnsi="宋体" w:eastAsia="仿宋_GB2312" w:cs="宋体"/>
                <w:sz w:val="28"/>
                <w:szCs w:val="28"/>
              </w:rPr>
            </w:pPr>
          </w:p>
        </w:tc>
        <w:tc>
          <w:tcPr>
            <w:tcW w:w="2213"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46EF2C8A">
            <w:pPr>
              <w:pStyle w:val="3"/>
              <w:spacing w:before="0" w:beforeAutospacing="0" w:after="0" w:afterAutospacing="0" w:line="700" w:lineRule="exact"/>
              <w:jc w:val="both"/>
              <w:rPr>
                <w:rFonts w:hint="default" w:ascii="仿宋_GB2312" w:eastAsia="仿宋_GB2312"/>
                <w:b w:val="0"/>
                <w:sz w:val="28"/>
                <w:szCs w:val="28"/>
              </w:rPr>
            </w:pPr>
          </w:p>
        </w:tc>
        <w:tc>
          <w:tcPr>
            <w:tcW w:w="1230" w:type="dxa"/>
            <w:gridSpan w:val="3"/>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5B4F2D43">
            <w:pPr>
              <w:pStyle w:val="3"/>
              <w:spacing w:before="0" w:beforeAutospacing="0" w:after="0" w:afterAutospacing="0" w:line="700" w:lineRule="exact"/>
              <w:jc w:val="both"/>
              <w:rPr>
                <w:rFonts w:hint="default" w:ascii="仿宋_GB2312" w:eastAsia="仿宋_GB2312"/>
                <w:b w:val="0"/>
                <w:sz w:val="28"/>
                <w:szCs w:val="28"/>
              </w:rPr>
            </w:pPr>
          </w:p>
        </w:tc>
        <w:tc>
          <w:tcPr>
            <w:tcW w:w="999" w:type="dxa"/>
            <w:gridSpan w:val="2"/>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35DAB164">
            <w:pPr>
              <w:pStyle w:val="3"/>
              <w:spacing w:before="0" w:beforeAutospacing="0" w:after="0" w:afterAutospacing="0" w:line="700" w:lineRule="exact"/>
              <w:jc w:val="both"/>
              <w:rPr>
                <w:rFonts w:hint="default" w:ascii="仿宋_GB2312" w:eastAsia="仿宋_GB2312"/>
                <w:b w:val="0"/>
                <w:sz w:val="28"/>
                <w:szCs w:val="28"/>
              </w:rPr>
            </w:pPr>
          </w:p>
        </w:tc>
        <w:tc>
          <w:tcPr>
            <w:tcW w:w="834" w:type="dxa"/>
            <w:gridSpan w:val="3"/>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0DB171B2">
            <w:pPr>
              <w:pStyle w:val="3"/>
              <w:spacing w:before="0" w:beforeAutospacing="0" w:after="0" w:afterAutospacing="0" w:line="700" w:lineRule="exact"/>
              <w:jc w:val="both"/>
              <w:rPr>
                <w:rFonts w:hint="default" w:ascii="仿宋_GB2312" w:eastAsia="仿宋_GB2312"/>
                <w:b w:val="0"/>
                <w:sz w:val="28"/>
                <w:szCs w:val="28"/>
              </w:rPr>
            </w:pPr>
          </w:p>
        </w:tc>
        <w:tc>
          <w:tcPr>
            <w:tcW w:w="717"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3C5AA8C1">
            <w:pPr>
              <w:pStyle w:val="3"/>
              <w:spacing w:before="0" w:beforeAutospacing="0" w:after="0" w:afterAutospacing="0" w:line="700" w:lineRule="exact"/>
              <w:jc w:val="both"/>
              <w:rPr>
                <w:rFonts w:hint="default" w:ascii="仿宋_GB2312" w:eastAsia="仿宋_GB2312"/>
                <w:b w:val="0"/>
                <w:sz w:val="28"/>
                <w:szCs w:val="28"/>
              </w:rPr>
            </w:pPr>
          </w:p>
        </w:tc>
        <w:tc>
          <w:tcPr>
            <w:tcW w:w="1080" w:type="dxa"/>
            <w:gridSpan w:val="2"/>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7FF8F92B">
            <w:pPr>
              <w:pStyle w:val="3"/>
              <w:spacing w:before="0" w:beforeAutospacing="0" w:after="0" w:afterAutospacing="0" w:line="700" w:lineRule="exact"/>
              <w:jc w:val="both"/>
              <w:rPr>
                <w:rFonts w:hint="default" w:ascii="仿宋_GB2312" w:eastAsia="仿宋_GB2312"/>
                <w:b w:val="0"/>
                <w:sz w:val="28"/>
                <w:szCs w:val="28"/>
              </w:rPr>
            </w:pPr>
          </w:p>
        </w:tc>
      </w:tr>
      <w:tr w14:paraId="2AB0932E">
        <w:tblPrEx>
          <w:tblCellMar>
            <w:top w:w="15" w:type="dxa"/>
            <w:left w:w="15" w:type="dxa"/>
            <w:bottom w:w="15" w:type="dxa"/>
            <w:right w:w="15" w:type="dxa"/>
          </w:tblCellMar>
        </w:tblPrEx>
        <w:trPr>
          <w:wAfter w:w="0" w:type="auto"/>
          <w:trHeight w:val="252" w:hRule="atLeast"/>
          <w:jc w:val="center"/>
        </w:trPr>
        <w:tc>
          <w:tcPr>
            <w:tcW w:w="1735" w:type="dxa"/>
            <w:vMerge w:val="continue"/>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05262BD4">
            <w:pPr>
              <w:spacing w:line="700" w:lineRule="exact"/>
              <w:rPr>
                <w:rFonts w:ascii="仿宋_GB2312" w:hAnsi="宋体" w:eastAsia="仿宋_GB2312" w:cs="宋体"/>
                <w:sz w:val="28"/>
                <w:szCs w:val="28"/>
              </w:rPr>
            </w:pPr>
          </w:p>
        </w:tc>
        <w:tc>
          <w:tcPr>
            <w:tcW w:w="2213"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22F727E4">
            <w:pPr>
              <w:spacing w:line="700" w:lineRule="exact"/>
              <w:rPr>
                <w:rFonts w:ascii="仿宋_GB2312" w:hAnsi="宋体" w:eastAsia="仿宋_GB2312" w:cs="宋体"/>
                <w:sz w:val="28"/>
                <w:szCs w:val="28"/>
              </w:rPr>
            </w:pPr>
          </w:p>
        </w:tc>
        <w:tc>
          <w:tcPr>
            <w:tcW w:w="1230" w:type="dxa"/>
            <w:gridSpan w:val="3"/>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5BCF9FA4">
            <w:pPr>
              <w:spacing w:line="700" w:lineRule="exact"/>
              <w:rPr>
                <w:rFonts w:ascii="仿宋_GB2312" w:hAnsi="宋体" w:eastAsia="仿宋_GB2312" w:cs="宋体"/>
                <w:sz w:val="28"/>
                <w:szCs w:val="28"/>
              </w:rPr>
            </w:pPr>
          </w:p>
        </w:tc>
        <w:tc>
          <w:tcPr>
            <w:tcW w:w="999" w:type="dxa"/>
            <w:gridSpan w:val="2"/>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6D4DEB84">
            <w:pPr>
              <w:spacing w:line="700" w:lineRule="exact"/>
              <w:rPr>
                <w:rFonts w:ascii="仿宋_GB2312" w:hAnsi="宋体" w:eastAsia="仿宋_GB2312" w:cs="宋体"/>
                <w:sz w:val="28"/>
                <w:szCs w:val="28"/>
              </w:rPr>
            </w:pPr>
          </w:p>
        </w:tc>
        <w:tc>
          <w:tcPr>
            <w:tcW w:w="834" w:type="dxa"/>
            <w:gridSpan w:val="3"/>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5221F7A6">
            <w:pPr>
              <w:spacing w:line="700" w:lineRule="exact"/>
              <w:rPr>
                <w:rFonts w:ascii="仿宋_GB2312" w:hAnsi="宋体" w:eastAsia="仿宋_GB2312" w:cs="宋体"/>
                <w:sz w:val="28"/>
                <w:szCs w:val="28"/>
              </w:rPr>
            </w:pPr>
          </w:p>
        </w:tc>
        <w:tc>
          <w:tcPr>
            <w:tcW w:w="717"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3C784374">
            <w:pPr>
              <w:spacing w:line="700" w:lineRule="exact"/>
              <w:rPr>
                <w:rFonts w:ascii="仿宋_GB2312" w:hAnsi="宋体" w:eastAsia="仿宋_GB2312" w:cs="宋体"/>
                <w:sz w:val="28"/>
                <w:szCs w:val="28"/>
              </w:rPr>
            </w:pPr>
          </w:p>
        </w:tc>
        <w:tc>
          <w:tcPr>
            <w:tcW w:w="1080" w:type="dxa"/>
            <w:gridSpan w:val="2"/>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62499BB3">
            <w:pPr>
              <w:spacing w:line="700" w:lineRule="exact"/>
              <w:rPr>
                <w:rFonts w:ascii="仿宋_GB2312" w:hAnsi="宋体" w:eastAsia="仿宋_GB2312" w:cs="宋体"/>
                <w:sz w:val="28"/>
                <w:szCs w:val="28"/>
              </w:rPr>
            </w:pPr>
          </w:p>
        </w:tc>
      </w:tr>
      <w:tr w14:paraId="72045E0A">
        <w:tblPrEx>
          <w:tblCellMar>
            <w:top w:w="15" w:type="dxa"/>
            <w:left w:w="15" w:type="dxa"/>
            <w:bottom w:w="15" w:type="dxa"/>
            <w:right w:w="15" w:type="dxa"/>
          </w:tblCellMar>
        </w:tblPrEx>
        <w:trPr>
          <w:wAfter w:w="0" w:type="auto"/>
          <w:trHeight w:val="252" w:hRule="atLeast"/>
          <w:jc w:val="center"/>
        </w:trPr>
        <w:tc>
          <w:tcPr>
            <w:tcW w:w="1735" w:type="dxa"/>
            <w:vMerge w:val="continue"/>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46AD161C">
            <w:pPr>
              <w:spacing w:line="700" w:lineRule="exact"/>
              <w:rPr>
                <w:rFonts w:ascii="仿宋_GB2312" w:hAnsi="宋体" w:eastAsia="仿宋_GB2312" w:cs="宋体"/>
                <w:sz w:val="28"/>
                <w:szCs w:val="28"/>
              </w:rPr>
            </w:pPr>
          </w:p>
        </w:tc>
        <w:tc>
          <w:tcPr>
            <w:tcW w:w="2213"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7B84DF80">
            <w:pPr>
              <w:spacing w:line="700" w:lineRule="exact"/>
              <w:rPr>
                <w:rFonts w:ascii="仿宋_GB2312" w:hAnsi="宋体" w:eastAsia="仿宋_GB2312" w:cs="宋体"/>
                <w:sz w:val="28"/>
                <w:szCs w:val="28"/>
              </w:rPr>
            </w:pPr>
          </w:p>
        </w:tc>
        <w:tc>
          <w:tcPr>
            <w:tcW w:w="1230" w:type="dxa"/>
            <w:gridSpan w:val="3"/>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64B87C12">
            <w:pPr>
              <w:spacing w:line="700" w:lineRule="exact"/>
              <w:rPr>
                <w:rFonts w:ascii="仿宋_GB2312" w:hAnsi="宋体" w:eastAsia="仿宋_GB2312" w:cs="宋体"/>
                <w:sz w:val="28"/>
                <w:szCs w:val="28"/>
              </w:rPr>
            </w:pPr>
          </w:p>
        </w:tc>
        <w:tc>
          <w:tcPr>
            <w:tcW w:w="999" w:type="dxa"/>
            <w:gridSpan w:val="2"/>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626FF453">
            <w:pPr>
              <w:spacing w:line="700" w:lineRule="exact"/>
              <w:rPr>
                <w:rFonts w:ascii="仿宋_GB2312" w:hAnsi="宋体" w:eastAsia="仿宋_GB2312" w:cs="宋体"/>
                <w:sz w:val="28"/>
                <w:szCs w:val="28"/>
              </w:rPr>
            </w:pPr>
          </w:p>
        </w:tc>
        <w:tc>
          <w:tcPr>
            <w:tcW w:w="834" w:type="dxa"/>
            <w:gridSpan w:val="3"/>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1422D14F">
            <w:pPr>
              <w:spacing w:line="700" w:lineRule="exact"/>
              <w:rPr>
                <w:rFonts w:ascii="仿宋_GB2312" w:hAnsi="宋体" w:eastAsia="仿宋_GB2312" w:cs="宋体"/>
                <w:sz w:val="28"/>
                <w:szCs w:val="28"/>
              </w:rPr>
            </w:pPr>
          </w:p>
        </w:tc>
        <w:tc>
          <w:tcPr>
            <w:tcW w:w="717"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0F78ADE2">
            <w:pPr>
              <w:spacing w:line="700" w:lineRule="exact"/>
              <w:rPr>
                <w:rFonts w:ascii="仿宋_GB2312" w:hAnsi="宋体" w:eastAsia="仿宋_GB2312" w:cs="宋体"/>
                <w:sz w:val="28"/>
                <w:szCs w:val="28"/>
              </w:rPr>
            </w:pPr>
          </w:p>
        </w:tc>
        <w:tc>
          <w:tcPr>
            <w:tcW w:w="1080" w:type="dxa"/>
            <w:gridSpan w:val="2"/>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693264D8">
            <w:pPr>
              <w:spacing w:line="700" w:lineRule="exact"/>
              <w:rPr>
                <w:rFonts w:ascii="仿宋_GB2312" w:hAnsi="宋体" w:eastAsia="仿宋_GB2312" w:cs="宋体"/>
                <w:sz w:val="28"/>
                <w:szCs w:val="28"/>
              </w:rPr>
            </w:pPr>
          </w:p>
        </w:tc>
      </w:tr>
      <w:tr w14:paraId="0ACA5991">
        <w:tblPrEx>
          <w:tblCellMar>
            <w:top w:w="15" w:type="dxa"/>
            <w:left w:w="15" w:type="dxa"/>
            <w:bottom w:w="15" w:type="dxa"/>
            <w:right w:w="15" w:type="dxa"/>
          </w:tblCellMar>
        </w:tblPrEx>
        <w:trPr>
          <w:wAfter w:w="0" w:type="auto"/>
          <w:trHeight w:val="252" w:hRule="atLeast"/>
          <w:jc w:val="center"/>
        </w:trPr>
        <w:tc>
          <w:tcPr>
            <w:tcW w:w="1735" w:type="dxa"/>
            <w:vMerge w:val="continue"/>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57797FC2">
            <w:pPr>
              <w:spacing w:line="700" w:lineRule="exact"/>
              <w:rPr>
                <w:rFonts w:ascii="仿宋_GB2312" w:hAnsi="宋体" w:eastAsia="仿宋_GB2312" w:cs="宋体"/>
                <w:sz w:val="28"/>
                <w:szCs w:val="28"/>
              </w:rPr>
            </w:pPr>
          </w:p>
        </w:tc>
        <w:tc>
          <w:tcPr>
            <w:tcW w:w="2213"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3BA52735">
            <w:pPr>
              <w:spacing w:line="700" w:lineRule="exact"/>
              <w:rPr>
                <w:rFonts w:ascii="仿宋_GB2312" w:hAnsi="宋体" w:eastAsia="仿宋_GB2312" w:cs="宋体"/>
                <w:sz w:val="28"/>
                <w:szCs w:val="28"/>
              </w:rPr>
            </w:pPr>
          </w:p>
        </w:tc>
        <w:tc>
          <w:tcPr>
            <w:tcW w:w="1230" w:type="dxa"/>
            <w:gridSpan w:val="3"/>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05FC6E1A">
            <w:pPr>
              <w:spacing w:line="700" w:lineRule="exact"/>
              <w:rPr>
                <w:rFonts w:ascii="仿宋_GB2312" w:hAnsi="宋体" w:eastAsia="仿宋_GB2312" w:cs="宋体"/>
                <w:sz w:val="28"/>
                <w:szCs w:val="28"/>
              </w:rPr>
            </w:pPr>
          </w:p>
        </w:tc>
        <w:tc>
          <w:tcPr>
            <w:tcW w:w="999" w:type="dxa"/>
            <w:gridSpan w:val="2"/>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6E5A2989">
            <w:pPr>
              <w:spacing w:line="700" w:lineRule="exact"/>
              <w:rPr>
                <w:rFonts w:ascii="仿宋_GB2312" w:hAnsi="宋体" w:eastAsia="仿宋_GB2312" w:cs="宋体"/>
                <w:sz w:val="28"/>
                <w:szCs w:val="28"/>
              </w:rPr>
            </w:pPr>
          </w:p>
        </w:tc>
        <w:tc>
          <w:tcPr>
            <w:tcW w:w="834" w:type="dxa"/>
            <w:gridSpan w:val="3"/>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66A2C465">
            <w:pPr>
              <w:spacing w:line="700" w:lineRule="exact"/>
              <w:rPr>
                <w:rFonts w:ascii="仿宋_GB2312" w:hAnsi="宋体" w:eastAsia="仿宋_GB2312" w:cs="宋体"/>
                <w:sz w:val="28"/>
                <w:szCs w:val="28"/>
              </w:rPr>
            </w:pPr>
          </w:p>
        </w:tc>
        <w:tc>
          <w:tcPr>
            <w:tcW w:w="717"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732A92D7">
            <w:pPr>
              <w:spacing w:line="700" w:lineRule="exact"/>
              <w:rPr>
                <w:rFonts w:ascii="仿宋_GB2312" w:hAnsi="宋体" w:eastAsia="仿宋_GB2312" w:cs="宋体"/>
                <w:sz w:val="28"/>
                <w:szCs w:val="28"/>
              </w:rPr>
            </w:pPr>
          </w:p>
        </w:tc>
        <w:tc>
          <w:tcPr>
            <w:tcW w:w="1080" w:type="dxa"/>
            <w:gridSpan w:val="2"/>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723563F6">
            <w:pPr>
              <w:spacing w:line="700" w:lineRule="exact"/>
              <w:rPr>
                <w:rFonts w:ascii="仿宋_GB2312" w:hAnsi="宋体" w:eastAsia="仿宋_GB2312" w:cs="宋体"/>
                <w:sz w:val="28"/>
                <w:szCs w:val="28"/>
              </w:rPr>
            </w:pPr>
          </w:p>
        </w:tc>
      </w:tr>
      <w:tr w14:paraId="558A6E30">
        <w:tblPrEx>
          <w:tblCellMar>
            <w:top w:w="15" w:type="dxa"/>
            <w:left w:w="15" w:type="dxa"/>
            <w:bottom w:w="15" w:type="dxa"/>
            <w:right w:w="15" w:type="dxa"/>
          </w:tblCellMar>
        </w:tblPrEx>
        <w:trPr>
          <w:wAfter w:w="0" w:type="auto"/>
          <w:trHeight w:val="252" w:hRule="atLeast"/>
          <w:jc w:val="center"/>
        </w:trPr>
        <w:tc>
          <w:tcPr>
            <w:tcW w:w="1735" w:type="dxa"/>
            <w:vMerge w:val="continue"/>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3F82F5D2">
            <w:pPr>
              <w:spacing w:line="700" w:lineRule="exact"/>
              <w:rPr>
                <w:rFonts w:ascii="仿宋_GB2312" w:hAnsi="宋体" w:eastAsia="仿宋_GB2312" w:cs="宋体"/>
                <w:sz w:val="28"/>
                <w:szCs w:val="28"/>
              </w:rPr>
            </w:pPr>
          </w:p>
        </w:tc>
        <w:tc>
          <w:tcPr>
            <w:tcW w:w="2213"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233FA477">
            <w:pPr>
              <w:spacing w:line="700" w:lineRule="exact"/>
              <w:rPr>
                <w:rFonts w:ascii="仿宋_GB2312" w:hAnsi="宋体" w:eastAsia="仿宋_GB2312" w:cs="宋体"/>
                <w:sz w:val="28"/>
                <w:szCs w:val="28"/>
              </w:rPr>
            </w:pPr>
          </w:p>
        </w:tc>
        <w:tc>
          <w:tcPr>
            <w:tcW w:w="1230" w:type="dxa"/>
            <w:gridSpan w:val="3"/>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05C6034C">
            <w:pPr>
              <w:spacing w:line="700" w:lineRule="exact"/>
              <w:rPr>
                <w:rFonts w:ascii="仿宋_GB2312" w:hAnsi="宋体" w:eastAsia="仿宋_GB2312" w:cs="宋体"/>
                <w:sz w:val="28"/>
                <w:szCs w:val="28"/>
              </w:rPr>
            </w:pPr>
          </w:p>
        </w:tc>
        <w:tc>
          <w:tcPr>
            <w:tcW w:w="999" w:type="dxa"/>
            <w:gridSpan w:val="2"/>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1DBB1C8F">
            <w:pPr>
              <w:spacing w:line="700" w:lineRule="exact"/>
              <w:rPr>
                <w:rFonts w:ascii="仿宋_GB2312" w:hAnsi="宋体" w:eastAsia="仿宋_GB2312" w:cs="宋体"/>
                <w:sz w:val="28"/>
                <w:szCs w:val="28"/>
              </w:rPr>
            </w:pPr>
          </w:p>
        </w:tc>
        <w:tc>
          <w:tcPr>
            <w:tcW w:w="834" w:type="dxa"/>
            <w:gridSpan w:val="3"/>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229CA9B2">
            <w:pPr>
              <w:spacing w:line="700" w:lineRule="exact"/>
              <w:rPr>
                <w:rFonts w:ascii="仿宋_GB2312" w:hAnsi="宋体" w:eastAsia="仿宋_GB2312" w:cs="宋体"/>
                <w:sz w:val="28"/>
                <w:szCs w:val="28"/>
              </w:rPr>
            </w:pPr>
          </w:p>
        </w:tc>
        <w:tc>
          <w:tcPr>
            <w:tcW w:w="717"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27640C47">
            <w:pPr>
              <w:spacing w:line="700" w:lineRule="exact"/>
              <w:rPr>
                <w:rFonts w:ascii="仿宋_GB2312" w:hAnsi="宋体" w:eastAsia="仿宋_GB2312" w:cs="宋体"/>
                <w:sz w:val="28"/>
                <w:szCs w:val="28"/>
              </w:rPr>
            </w:pPr>
          </w:p>
        </w:tc>
        <w:tc>
          <w:tcPr>
            <w:tcW w:w="1080" w:type="dxa"/>
            <w:gridSpan w:val="2"/>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7213F1DD">
            <w:pPr>
              <w:spacing w:line="700" w:lineRule="exact"/>
              <w:rPr>
                <w:rFonts w:ascii="仿宋_GB2312" w:hAnsi="宋体" w:eastAsia="仿宋_GB2312" w:cs="宋体"/>
                <w:sz w:val="28"/>
                <w:szCs w:val="28"/>
              </w:rPr>
            </w:pPr>
          </w:p>
        </w:tc>
      </w:tr>
      <w:tr w14:paraId="547A7869">
        <w:tblPrEx>
          <w:tblCellMar>
            <w:top w:w="15" w:type="dxa"/>
            <w:left w:w="15" w:type="dxa"/>
            <w:bottom w:w="15" w:type="dxa"/>
            <w:right w:w="15" w:type="dxa"/>
          </w:tblCellMar>
        </w:tblPrEx>
        <w:trPr>
          <w:wAfter w:w="0" w:type="auto"/>
          <w:trHeight w:val="1435" w:hRule="atLeast"/>
          <w:jc w:val="center"/>
        </w:trPr>
        <w:tc>
          <w:tcPr>
            <w:tcW w:w="8808" w:type="dxa"/>
            <w:gridSpan w:val="13"/>
            <w:tcBorders>
              <w:top w:val="single" w:color="000000" w:sz="4" w:space="0"/>
              <w:left w:val="single" w:color="000000" w:sz="4" w:space="0"/>
              <w:right w:val="single" w:color="000000" w:sz="4" w:space="0"/>
            </w:tcBorders>
            <w:noWrap w:val="0"/>
            <w:tcMar>
              <w:top w:w="0" w:type="dxa"/>
              <w:left w:w="0" w:type="dxa"/>
              <w:bottom w:w="0" w:type="dxa"/>
              <w:right w:w="0" w:type="dxa"/>
            </w:tcMar>
            <w:vAlign w:val="center"/>
          </w:tcPr>
          <w:p w14:paraId="743A4457">
            <w:pPr>
              <w:pStyle w:val="8"/>
              <w:widowControl/>
              <w:spacing w:before="0" w:beforeAutospacing="0" w:after="0" w:afterAutospacing="0" w:line="700" w:lineRule="exact"/>
              <w:ind w:firstLine="9"/>
              <w:jc w:val="center"/>
              <w:rPr>
                <w:rFonts w:ascii="仿宋_GB2312" w:hAnsi="宋体" w:eastAsia="仿宋_GB2312" w:cs="宋体"/>
                <w:sz w:val="28"/>
                <w:szCs w:val="28"/>
              </w:rPr>
            </w:pPr>
            <w:r>
              <w:rPr>
                <w:rFonts w:hint="eastAsia" w:ascii="仿宋_GB2312" w:hAnsi="宋体" w:eastAsia="仿宋_GB2312" w:cs="宋体"/>
                <w:spacing w:val="-10"/>
                <w:sz w:val="28"/>
                <w:szCs w:val="28"/>
              </w:rPr>
              <w:t>培训机构办学概况及近三年培训业绩</w:t>
            </w:r>
          </w:p>
        </w:tc>
      </w:tr>
      <w:tr w14:paraId="673A3DCC">
        <w:tblPrEx>
          <w:tblCellMar>
            <w:top w:w="15" w:type="dxa"/>
            <w:left w:w="15" w:type="dxa"/>
            <w:bottom w:w="15" w:type="dxa"/>
            <w:right w:w="15" w:type="dxa"/>
          </w:tblCellMar>
        </w:tblPrEx>
        <w:trPr>
          <w:wAfter w:w="0" w:type="auto"/>
          <w:trHeight w:val="2289" w:hRule="atLeast"/>
          <w:jc w:val="center"/>
        </w:trPr>
        <w:tc>
          <w:tcPr>
            <w:tcW w:w="1735"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39C22211">
            <w:pPr>
              <w:pStyle w:val="8"/>
              <w:widowControl/>
              <w:spacing w:before="0" w:beforeAutospacing="0" w:after="0" w:afterAutospacing="0" w:line="460" w:lineRule="exact"/>
              <w:jc w:val="center"/>
              <w:rPr>
                <w:rFonts w:ascii="仿宋_GB2312" w:hAnsi="宋体" w:eastAsia="仿宋_GB2312" w:cs="宋体"/>
                <w:spacing w:val="-10"/>
                <w:sz w:val="28"/>
                <w:szCs w:val="28"/>
              </w:rPr>
            </w:pPr>
            <w:r>
              <w:rPr>
                <w:rFonts w:hint="eastAsia" w:ascii="仿宋_GB2312" w:hAnsi="宋体" w:eastAsia="仿宋_GB2312" w:cs="宋体"/>
                <w:spacing w:val="-10"/>
                <w:sz w:val="28"/>
                <w:szCs w:val="28"/>
              </w:rPr>
              <w:t>退役军人</w:t>
            </w:r>
          </w:p>
          <w:p w14:paraId="4F6BC930">
            <w:pPr>
              <w:pStyle w:val="8"/>
              <w:widowControl/>
              <w:spacing w:before="0" w:beforeAutospacing="0" w:after="0" w:afterAutospacing="0" w:line="460" w:lineRule="exact"/>
              <w:jc w:val="center"/>
              <w:rPr>
                <w:rFonts w:ascii="仿宋_GB2312" w:hAnsi="宋体" w:eastAsia="仿宋_GB2312" w:cs="宋体"/>
                <w:spacing w:val="-10"/>
                <w:sz w:val="28"/>
                <w:szCs w:val="28"/>
              </w:rPr>
            </w:pPr>
            <w:r>
              <w:rPr>
                <w:rFonts w:hint="eastAsia" w:ascii="仿宋_GB2312" w:hAnsi="宋体" w:eastAsia="仿宋_GB2312" w:cs="宋体"/>
                <w:spacing w:val="-10"/>
                <w:sz w:val="28"/>
                <w:szCs w:val="28"/>
              </w:rPr>
              <w:t>事务部门</w:t>
            </w:r>
          </w:p>
          <w:p w14:paraId="463C2E58">
            <w:pPr>
              <w:pStyle w:val="8"/>
              <w:widowControl/>
              <w:spacing w:before="0" w:beforeAutospacing="0" w:after="0" w:afterAutospacing="0" w:line="460" w:lineRule="exact"/>
              <w:jc w:val="center"/>
              <w:rPr>
                <w:rFonts w:ascii="仿宋_GB2312" w:hAnsi="宋体" w:eastAsia="仿宋_GB2312" w:cs="宋体"/>
                <w:sz w:val="28"/>
                <w:szCs w:val="28"/>
              </w:rPr>
            </w:pPr>
            <w:r>
              <w:rPr>
                <w:rFonts w:hint="eastAsia" w:ascii="仿宋_GB2312" w:hAnsi="宋体" w:eastAsia="仿宋_GB2312" w:cs="宋体"/>
                <w:spacing w:val="-10"/>
                <w:sz w:val="28"/>
                <w:szCs w:val="28"/>
              </w:rPr>
              <w:t>审核意见</w:t>
            </w:r>
          </w:p>
        </w:tc>
        <w:tc>
          <w:tcPr>
            <w:tcW w:w="7073" w:type="dxa"/>
            <w:gridSpan w:val="12"/>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14:paraId="708AB25D">
            <w:pPr>
              <w:pStyle w:val="8"/>
              <w:widowControl/>
              <w:spacing w:before="0" w:beforeAutospacing="0" w:after="0" w:afterAutospacing="0" w:line="700" w:lineRule="exact"/>
              <w:jc w:val="both"/>
              <w:rPr>
                <w:rFonts w:ascii="仿宋_GB2312" w:hAnsi="宋体" w:eastAsia="仿宋_GB2312" w:cs="宋体"/>
                <w:sz w:val="28"/>
                <w:szCs w:val="28"/>
              </w:rPr>
            </w:pPr>
          </w:p>
          <w:p w14:paraId="14D32429">
            <w:pPr>
              <w:pStyle w:val="8"/>
              <w:widowControl/>
              <w:spacing w:before="0" w:beforeAutospacing="0" w:after="0" w:afterAutospacing="0" w:line="700" w:lineRule="exact"/>
              <w:ind w:firstLine="480"/>
              <w:jc w:val="both"/>
              <w:rPr>
                <w:rFonts w:ascii="仿宋_GB2312" w:hAnsi="宋体" w:eastAsia="仿宋_GB2312" w:cs="宋体"/>
                <w:sz w:val="28"/>
                <w:szCs w:val="28"/>
              </w:rPr>
            </w:pPr>
          </w:p>
          <w:p w14:paraId="513EE8AC">
            <w:pPr>
              <w:pStyle w:val="8"/>
              <w:widowControl/>
              <w:spacing w:before="0" w:beforeAutospacing="0" w:after="0" w:afterAutospacing="0" w:line="400" w:lineRule="exact"/>
              <w:ind w:right="1120" w:firstLine="482"/>
              <w:jc w:val="center"/>
              <w:rPr>
                <w:rFonts w:ascii="仿宋_GB2312" w:hAnsi="宋体" w:eastAsia="仿宋_GB2312" w:cs="宋体"/>
                <w:sz w:val="28"/>
                <w:szCs w:val="28"/>
              </w:rPr>
            </w:pPr>
            <w:r>
              <w:rPr>
                <w:rFonts w:hint="eastAsia" w:ascii="仿宋_GB2312" w:hAnsi="宋体" w:eastAsia="仿宋_GB2312" w:cs="宋体"/>
                <w:sz w:val="28"/>
                <w:szCs w:val="28"/>
              </w:rPr>
              <w:t>单位（公章</w:t>
            </w:r>
            <w:r>
              <w:rPr>
                <w:rFonts w:hint="eastAsia" w:ascii="仿宋_GB2312" w:hAnsi="宋体" w:eastAsia="仿宋_GB2312" w:cs="宋体"/>
                <w:spacing w:val="-100"/>
                <w:sz w:val="28"/>
                <w:szCs w:val="28"/>
              </w:rPr>
              <w:t xml:space="preserve">）   </w:t>
            </w:r>
          </w:p>
          <w:p w14:paraId="50432F7F">
            <w:pPr>
              <w:pStyle w:val="8"/>
              <w:widowControl/>
              <w:spacing w:before="0" w:beforeAutospacing="0" w:after="0" w:afterAutospacing="0" w:line="400" w:lineRule="exact"/>
              <w:ind w:right="280" w:firstLine="482"/>
              <w:jc w:val="right"/>
              <w:rPr>
                <w:rFonts w:ascii="仿宋_GB2312" w:hAnsi="宋体" w:eastAsia="仿宋_GB2312" w:cs="宋体"/>
                <w:sz w:val="28"/>
                <w:szCs w:val="28"/>
              </w:rPr>
            </w:pPr>
            <w:r>
              <w:rPr>
                <w:rFonts w:hint="eastAsia" w:ascii="仿宋_GB2312" w:hAnsi="宋体" w:eastAsia="仿宋_GB2312" w:cs="宋体"/>
                <w:sz w:val="28"/>
                <w:szCs w:val="28"/>
              </w:rPr>
              <w:t>年</w:t>
            </w:r>
            <w:r>
              <w:rPr>
                <w:rFonts w:hint="eastAsia" w:ascii="宋体" w:hAnsi="宋体" w:eastAsia="仿宋_GB2312" w:cs="宋体"/>
                <w:sz w:val="28"/>
                <w:szCs w:val="28"/>
                <w:lang w:val="en-US" w:eastAsia="zh-CN"/>
              </w:rPr>
              <w:t xml:space="preserve">    </w:t>
            </w:r>
            <w:r>
              <w:rPr>
                <w:rFonts w:hint="eastAsia" w:ascii="仿宋_GB2312" w:hAnsi="宋体" w:eastAsia="仿宋_GB2312" w:cs="宋体"/>
                <w:sz w:val="28"/>
                <w:szCs w:val="28"/>
              </w:rPr>
              <w:t>月</w:t>
            </w:r>
            <w:r>
              <w:rPr>
                <w:rFonts w:hint="eastAsia" w:ascii="宋体" w:hAnsi="宋体" w:eastAsia="仿宋_GB2312" w:cs="宋体"/>
                <w:sz w:val="28"/>
                <w:szCs w:val="28"/>
                <w:lang w:val="en-US" w:eastAsia="zh-CN"/>
              </w:rPr>
              <w:t xml:space="preserve">    </w:t>
            </w:r>
            <w:r>
              <w:rPr>
                <w:rFonts w:hint="eastAsia" w:ascii="仿宋_GB2312" w:hAnsi="宋体" w:eastAsia="仿宋_GB2312" w:cs="宋体"/>
                <w:spacing w:val="-10"/>
                <w:sz w:val="28"/>
                <w:szCs w:val="28"/>
              </w:rPr>
              <w:t>日</w:t>
            </w:r>
          </w:p>
        </w:tc>
      </w:tr>
    </w:tbl>
    <w:p w14:paraId="340507B8">
      <w:pPr>
        <w:rPr>
          <w:rFonts w:hint="eastAsia" w:ascii="黑体" w:hAnsi="黑体" w:eastAsia="黑体" w:cs="黑体"/>
          <w:color w:val="000000"/>
          <w:kern w:val="0"/>
          <w:sz w:val="32"/>
          <w:szCs w:val="32"/>
          <w:lang w:eastAsia="zh-CN"/>
        </w:rPr>
      </w:pPr>
      <w:r>
        <w:rPr>
          <w:rFonts w:hint="eastAsia" w:ascii="黑体" w:hAnsi="黑体" w:eastAsia="黑体" w:cs="黑体"/>
          <w:color w:val="000000"/>
          <w:kern w:val="0"/>
          <w:sz w:val="32"/>
          <w:szCs w:val="32"/>
          <w:lang w:eastAsia="zh-CN"/>
        </w:rPr>
        <w:br w:type="page"/>
      </w:r>
    </w:p>
    <w:p w14:paraId="64C29B57">
      <w:pPr>
        <w:widowControl/>
        <w:jc w:val="left"/>
        <w:rPr>
          <w:rFonts w:hint="default" w:ascii="黑体" w:hAnsi="黑体" w:eastAsia="黑体" w:cs="黑体"/>
          <w:color w:val="000000"/>
          <w:kern w:val="0"/>
          <w:sz w:val="32"/>
          <w:szCs w:val="32"/>
          <w:lang w:val="en-US" w:eastAsia="zh-CN"/>
        </w:rPr>
      </w:pPr>
      <w:r>
        <w:rPr>
          <w:rFonts w:hint="eastAsia" w:ascii="黑体" w:hAnsi="黑体" w:eastAsia="黑体" w:cs="黑体"/>
          <w:color w:val="000000"/>
          <w:kern w:val="0"/>
          <w:sz w:val="32"/>
          <w:szCs w:val="32"/>
          <w:lang w:eastAsia="zh-CN"/>
        </w:rPr>
        <w:t>附件</w:t>
      </w:r>
      <w:r>
        <w:rPr>
          <w:rFonts w:hint="eastAsia" w:ascii="黑体" w:hAnsi="黑体" w:eastAsia="黑体" w:cs="黑体"/>
          <w:color w:val="000000"/>
          <w:kern w:val="0"/>
          <w:sz w:val="32"/>
          <w:szCs w:val="32"/>
          <w:lang w:val="en-US" w:eastAsia="zh-CN"/>
        </w:rPr>
        <w:t>2</w:t>
      </w:r>
    </w:p>
    <w:p w14:paraId="76598843">
      <w:pPr>
        <w:jc w:val="center"/>
        <w:rPr>
          <w:rFonts w:hint="eastAsia" w:ascii="方正小标宋_GBK" w:eastAsia="方正小标宋_GBK" w:cs="微软雅黑"/>
          <w:sz w:val="44"/>
          <w:szCs w:val="40"/>
        </w:rPr>
      </w:pPr>
      <w:r>
        <w:rPr>
          <w:rFonts w:hint="eastAsia" w:ascii="方正小标宋_GBK" w:eastAsia="方正小标宋_GBK" w:cs="微软雅黑"/>
          <w:sz w:val="44"/>
          <w:szCs w:val="40"/>
        </w:rPr>
        <w:t>济宁市退役军人职业技能培训</w:t>
      </w:r>
    </w:p>
    <w:p w14:paraId="14A1F2CC">
      <w:pPr>
        <w:jc w:val="center"/>
        <w:rPr>
          <w:rFonts w:hint="default"/>
          <w:lang w:val="en-US"/>
        </w:rPr>
      </w:pPr>
      <w:r>
        <w:rPr>
          <w:rFonts w:hint="eastAsia" w:ascii="方正小标宋_GBK" w:eastAsia="方正小标宋_GBK" w:cs="微软雅黑"/>
          <w:sz w:val="44"/>
          <w:szCs w:val="40"/>
          <w:lang w:val="en-US" w:eastAsia="zh-CN"/>
        </w:rPr>
        <w:t>（专业名称）教学方案模板</w:t>
      </w:r>
    </w:p>
    <w:p w14:paraId="181FE339">
      <w:pPr>
        <w:pStyle w:val="16"/>
        <w:rPr>
          <w:rFonts w:hint="default"/>
          <w:lang w:val="en-US"/>
        </w:rPr>
      </w:pPr>
    </w:p>
    <w:p w14:paraId="0F6A2CB4">
      <w:pPr>
        <w:jc w:val="center"/>
        <w:rPr>
          <w:b/>
          <w:sz w:val="40"/>
          <w:szCs w:val="40"/>
        </w:rPr>
      </w:pPr>
    </w:p>
    <w:p w14:paraId="5D8B1C31">
      <w:pPr>
        <w:jc w:val="center"/>
        <w:rPr>
          <w:rFonts w:ascii="黑体" w:hAnsi="黑体" w:eastAsia="黑体"/>
          <w:b w:val="0"/>
          <w:bCs/>
          <w:sz w:val="40"/>
          <w:szCs w:val="40"/>
        </w:rPr>
      </w:pPr>
      <w:r>
        <w:rPr>
          <w:rFonts w:hint="eastAsia" w:ascii="黑体" w:hAnsi="黑体" w:eastAsia="黑体" w:cs="微软雅黑"/>
          <w:b w:val="0"/>
          <w:bCs/>
          <w:sz w:val="40"/>
          <w:szCs w:val="40"/>
        </w:rPr>
        <w:t>教</w:t>
      </w:r>
    </w:p>
    <w:p w14:paraId="730D44B9">
      <w:pPr>
        <w:rPr>
          <w:rFonts w:ascii="黑体" w:hAnsi="黑体" w:eastAsia="黑体" w:cs="微软雅黑"/>
          <w:b w:val="0"/>
          <w:bCs/>
          <w:sz w:val="40"/>
          <w:szCs w:val="40"/>
        </w:rPr>
      </w:pPr>
    </w:p>
    <w:p w14:paraId="1D545D33">
      <w:pPr>
        <w:jc w:val="center"/>
        <w:rPr>
          <w:rFonts w:ascii="黑体" w:hAnsi="黑体" w:eastAsia="黑体"/>
          <w:b w:val="0"/>
          <w:bCs/>
          <w:sz w:val="40"/>
          <w:szCs w:val="40"/>
        </w:rPr>
      </w:pPr>
      <w:r>
        <w:rPr>
          <w:rFonts w:hint="eastAsia" w:ascii="黑体" w:hAnsi="黑体" w:eastAsia="黑体" w:cs="微软雅黑"/>
          <w:b w:val="0"/>
          <w:bCs/>
          <w:sz w:val="40"/>
          <w:szCs w:val="40"/>
        </w:rPr>
        <w:t>学</w:t>
      </w:r>
    </w:p>
    <w:p w14:paraId="33DA4BDB">
      <w:pPr>
        <w:jc w:val="center"/>
        <w:rPr>
          <w:rFonts w:ascii="黑体" w:hAnsi="黑体" w:eastAsia="黑体" w:cs="微软雅黑"/>
          <w:b w:val="0"/>
          <w:bCs/>
          <w:sz w:val="40"/>
          <w:szCs w:val="40"/>
        </w:rPr>
      </w:pPr>
    </w:p>
    <w:p w14:paraId="50157F75">
      <w:pPr>
        <w:jc w:val="center"/>
        <w:rPr>
          <w:rFonts w:ascii="黑体" w:hAnsi="黑体" w:eastAsia="黑体"/>
          <w:b w:val="0"/>
          <w:bCs/>
          <w:sz w:val="40"/>
          <w:szCs w:val="40"/>
        </w:rPr>
      </w:pPr>
      <w:r>
        <w:rPr>
          <w:rFonts w:hint="eastAsia" w:ascii="黑体" w:hAnsi="黑体" w:eastAsia="黑体" w:cs="微软雅黑"/>
          <w:b w:val="0"/>
          <w:bCs/>
          <w:sz w:val="40"/>
          <w:szCs w:val="40"/>
        </w:rPr>
        <w:t>方</w:t>
      </w:r>
    </w:p>
    <w:p w14:paraId="2CA5E6CF">
      <w:pPr>
        <w:jc w:val="center"/>
        <w:rPr>
          <w:rFonts w:ascii="黑体" w:hAnsi="黑体" w:eastAsia="黑体" w:cs="微软雅黑"/>
          <w:b w:val="0"/>
          <w:bCs/>
          <w:sz w:val="40"/>
          <w:szCs w:val="40"/>
        </w:rPr>
      </w:pPr>
    </w:p>
    <w:p w14:paraId="4949FED6">
      <w:pPr>
        <w:jc w:val="center"/>
        <w:rPr>
          <w:rFonts w:ascii="黑体" w:hAnsi="黑体" w:eastAsia="黑体"/>
          <w:b w:val="0"/>
          <w:bCs/>
          <w:sz w:val="40"/>
          <w:szCs w:val="40"/>
        </w:rPr>
      </w:pPr>
      <w:r>
        <w:rPr>
          <w:rFonts w:hint="eastAsia" w:ascii="黑体" w:hAnsi="黑体" w:eastAsia="黑体" w:cs="微软雅黑"/>
          <w:b w:val="0"/>
          <w:bCs/>
          <w:sz w:val="40"/>
          <w:szCs w:val="40"/>
        </w:rPr>
        <w:t>案</w:t>
      </w:r>
    </w:p>
    <w:p w14:paraId="2FAB1261">
      <w:pPr>
        <w:jc w:val="center"/>
        <w:rPr>
          <w:rFonts w:ascii="黑体" w:hAnsi="黑体" w:eastAsia="黑体"/>
          <w:b/>
          <w:sz w:val="40"/>
          <w:szCs w:val="40"/>
        </w:rPr>
      </w:pPr>
    </w:p>
    <w:p w14:paraId="1EE8AF64">
      <w:pPr>
        <w:pStyle w:val="16"/>
        <w:rPr>
          <w:b/>
          <w:sz w:val="40"/>
          <w:szCs w:val="40"/>
        </w:rPr>
      </w:pPr>
    </w:p>
    <w:p w14:paraId="6EA4A1E4">
      <w:pPr>
        <w:pStyle w:val="16"/>
        <w:ind w:firstLine="1208" w:firstLineChars="302"/>
        <w:rPr>
          <w:rFonts w:hint="eastAsia" w:ascii="楷体" w:hAnsi="楷体" w:eastAsia="楷体"/>
          <w:b w:val="0"/>
          <w:bCs/>
          <w:sz w:val="40"/>
          <w:szCs w:val="40"/>
          <w:lang w:val="en-US"/>
        </w:rPr>
      </w:pPr>
    </w:p>
    <w:p w14:paraId="355C4916">
      <w:pPr>
        <w:pStyle w:val="16"/>
        <w:ind w:firstLine="1208" w:firstLineChars="302"/>
        <w:rPr>
          <w:rFonts w:hint="eastAsia" w:ascii="楷体" w:hAnsi="楷体" w:eastAsia="楷体"/>
          <w:b w:val="0"/>
          <w:bCs/>
          <w:sz w:val="40"/>
          <w:szCs w:val="40"/>
          <w:lang w:val="en-US"/>
        </w:rPr>
      </w:pPr>
    </w:p>
    <w:p w14:paraId="17F9181E">
      <w:pPr>
        <w:pStyle w:val="16"/>
        <w:ind w:firstLine="1604" w:firstLineChars="401"/>
        <w:jc w:val="both"/>
        <w:rPr>
          <w:rFonts w:hint="default" w:ascii="楷体" w:hAnsi="楷体" w:eastAsia="楷体"/>
          <w:b w:val="0"/>
          <w:bCs/>
          <w:sz w:val="40"/>
          <w:szCs w:val="40"/>
          <w:u w:val="single"/>
          <w:lang w:val="en-US" w:eastAsia="zh-CN"/>
        </w:rPr>
      </w:pPr>
      <w:r>
        <w:rPr>
          <w:rFonts w:hint="eastAsia" w:ascii="楷体" w:hAnsi="楷体" w:eastAsia="楷体"/>
          <w:b w:val="0"/>
          <w:bCs/>
          <w:sz w:val="40"/>
          <w:szCs w:val="40"/>
          <w:lang w:val="en-US"/>
        </w:rPr>
        <w:t>单位：</w:t>
      </w:r>
      <w:r>
        <w:rPr>
          <w:rFonts w:hint="eastAsia" w:ascii="楷体" w:hAnsi="楷体" w:eastAsia="楷体"/>
          <w:b w:val="0"/>
          <w:bCs/>
          <w:sz w:val="40"/>
          <w:szCs w:val="40"/>
          <w:u w:val="single"/>
          <w:lang w:val="en-US" w:eastAsia="zh-CN"/>
        </w:rPr>
        <w:t xml:space="preserve">                </w:t>
      </w:r>
    </w:p>
    <w:p w14:paraId="11D2951E">
      <w:pPr>
        <w:pStyle w:val="16"/>
        <w:rPr>
          <w:rFonts w:hint="default" w:ascii="楷体" w:hAnsi="楷体" w:eastAsia="楷体"/>
          <w:b w:val="0"/>
          <w:bCs/>
          <w:sz w:val="40"/>
          <w:szCs w:val="40"/>
          <w:u w:val="single"/>
          <w:lang w:val="en-US" w:eastAsia="zh-CN"/>
        </w:rPr>
      </w:pPr>
      <w:r>
        <w:rPr>
          <w:rFonts w:hint="eastAsia" w:ascii="楷体" w:hAnsi="楷体" w:eastAsia="楷体"/>
          <w:b w:val="0"/>
          <w:bCs/>
          <w:sz w:val="40"/>
          <w:szCs w:val="40"/>
          <w:lang w:val="en-US"/>
        </w:rPr>
        <w:t xml:space="preserve">    </w:t>
      </w:r>
      <w:r>
        <w:rPr>
          <w:rFonts w:hint="eastAsia" w:ascii="楷体" w:hAnsi="楷体" w:eastAsia="楷体"/>
          <w:b w:val="0"/>
          <w:bCs/>
          <w:sz w:val="40"/>
          <w:szCs w:val="40"/>
          <w:lang w:val="en-US" w:eastAsia="zh-CN"/>
        </w:rPr>
        <w:t xml:space="preserve">  </w:t>
      </w:r>
      <w:r>
        <w:rPr>
          <w:rFonts w:hint="eastAsia" w:ascii="楷体" w:hAnsi="楷体" w:eastAsia="楷体"/>
          <w:b w:val="0"/>
          <w:bCs/>
          <w:sz w:val="40"/>
          <w:szCs w:val="40"/>
          <w:lang w:val="en-US"/>
        </w:rPr>
        <w:t>时间：</w:t>
      </w:r>
      <w:r>
        <w:rPr>
          <w:rFonts w:hint="eastAsia" w:ascii="楷体" w:hAnsi="楷体" w:eastAsia="楷体"/>
          <w:b w:val="0"/>
          <w:bCs/>
          <w:sz w:val="40"/>
          <w:szCs w:val="40"/>
          <w:u w:val="single"/>
          <w:lang w:val="en-US" w:eastAsia="zh-CN"/>
        </w:rPr>
        <w:t xml:space="preserve">                </w:t>
      </w:r>
    </w:p>
    <w:p w14:paraId="0124303C">
      <w:pPr>
        <w:spacing w:line="520" w:lineRule="exact"/>
        <w:jc w:val="both"/>
        <w:rPr>
          <w:rFonts w:hint="eastAsia" w:ascii="方正小标宋_GBK" w:hAnsi="方正仿宋_GBK" w:eastAsia="方正小标宋_GBK" w:cs="方正仿宋_GBK"/>
          <w:bCs/>
          <w:sz w:val="44"/>
          <w:szCs w:val="40"/>
          <w:u w:val="single"/>
          <w:lang w:val="en-US" w:eastAsia="zh-CN"/>
        </w:rPr>
      </w:pPr>
    </w:p>
    <w:p w14:paraId="60AC62DA">
      <w:pPr>
        <w:spacing w:line="520" w:lineRule="exact"/>
        <w:jc w:val="center"/>
        <w:rPr>
          <w:rFonts w:hint="eastAsia" w:ascii="方正小标宋_GBK" w:hAnsi="方正仿宋_GBK" w:eastAsia="方正小标宋_GBK" w:cs="方正仿宋_GBK"/>
          <w:bCs/>
          <w:sz w:val="44"/>
          <w:szCs w:val="40"/>
          <w:u w:val="single"/>
          <w:lang w:val="en-US" w:eastAsia="zh-CN"/>
        </w:rPr>
      </w:pPr>
    </w:p>
    <w:p w14:paraId="16056E20">
      <w:pPr>
        <w:spacing w:line="520" w:lineRule="exact"/>
        <w:jc w:val="center"/>
        <w:rPr>
          <w:rFonts w:hint="eastAsia" w:ascii="方正小标宋_GBK" w:hAnsi="方正仿宋_GBK" w:eastAsia="方正小标宋_GBK" w:cs="方正仿宋_GBK"/>
          <w:bCs/>
          <w:sz w:val="44"/>
          <w:szCs w:val="40"/>
          <w:u w:val="single"/>
          <w:lang w:val="en-US" w:eastAsia="zh-CN"/>
        </w:rPr>
      </w:pPr>
    </w:p>
    <w:p w14:paraId="68D5D654">
      <w:pPr>
        <w:spacing w:line="520" w:lineRule="exact"/>
        <w:jc w:val="center"/>
        <w:rPr>
          <w:rFonts w:ascii="方正小标宋_GBK" w:hAnsi="方正仿宋_GBK" w:eastAsia="方正小标宋_GBK" w:cs="方正仿宋_GBK"/>
          <w:bCs/>
          <w:sz w:val="44"/>
          <w:szCs w:val="40"/>
        </w:rPr>
      </w:pPr>
      <w:r>
        <w:rPr>
          <w:rFonts w:hint="eastAsia" w:ascii="方正小标宋_GBK" w:hAnsi="方正仿宋_GBK" w:eastAsia="方正小标宋_GBK" w:cs="方正仿宋_GBK"/>
          <w:bCs/>
          <w:sz w:val="44"/>
          <w:szCs w:val="40"/>
          <w:u w:val="single"/>
          <w:lang w:val="en-US" w:eastAsia="zh-CN"/>
        </w:rPr>
        <w:t xml:space="preserve">  （专业名称）  </w:t>
      </w:r>
      <w:r>
        <w:rPr>
          <w:rFonts w:hint="eastAsia" w:ascii="方正小标宋_GBK" w:hAnsi="方正仿宋_GBK" w:eastAsia="方正小标宋_GBK" w:cs="方正仿宋_GBK"/>
          <w:bCs/>
          <w:sz w:val="44"/>
          <w:szCs w:val="40"/>
        </w:rPr>
        <w:t>教学方案</w:t>
      </w:r>
    </w:p>
    <w:p w14:paraId="5CABDA0E">
      <w:pPr>
        <w:spacing w:line="520" w:lineRule="exact"/>
        <w:ind w:firstLine="600" w:firstLineChars="200"/>
        <w:rPr>
          <w:rFonts w:ascii="方正小标宋_GBK" w:hAnsi="方正仿宋_GBK" w:eastAsia="方正小标宋_GBK" w:cs="方正仿宋_GBK"/>
          <w:sz w:val="30"/>
          <w:szCs w:val="30"/>
        </w:rPr>
      </w:pPr>
    </w:p>
    <w:p w14:paraId="336F6FDC">
      <w:pPr>
        <w:numPr>
          <w:ilvl w:val="0"/>
          <w:numId w:val="0"/>
        </w:numPr>
        <w:spacing w:line="520" w:lineRule="exact"/>
        <w:ind w:firstLine="600" w:firstLineChars="200"/>
        <w:rPr>
          <w:rFonts w:hint="eastAsia" w:ascii="仿宋_GB2312" w:hAnsi="仿宋_GB2312" w:eastAsia="仿宋_GB2312" w:cs="仿宋_GB2312"/>
          <w:b w:val="0"/>
          <w:bCs/>
          <w:sz w:val="30"/>
          <w:szCs w:val="30"/>
        </w:rPr>
      </w:pPr>
      <w:r>
        <w:rPr>
          <w:rFonts w:hint="eastAsia" w:ascii="黑体" w:hAnsi="黑体" w:eastAsia="黑体" w:cs="黑体"/>
          <w:b w:val="0"/>
          <w:bCs/>
          <w:sz w:val="30"/>
          <w:szCs w:val="30"/>
          <w:lang w:val="en-US" w:eastAsia="zh-CN"/>
        </w:rPr>
        <w:t>一、</w:t>
      </w:r>
      <w:r>
        <w:rPr>
          <w:rFonts w:hint="eastAsia" w:ascii="黑体" w:hAnsi="黑体" w:eastAsia="黑体" w:cs="黑体"/>
          <w:b w:val="0"/>
          <w:bCs/>
          <w:sz w:val="30"/>
          <w:szCs w:val="30"/>
        </w:rPr>
        <w:t>教学时间：</w:t>
      </w:r>
      <w:r>
        <w:rPr>
          <w:rFonts w:hint="eastAsia" w:ascii="仿宋_GB2312" w:hAnsi="仿宋_GB2312" w:eastAsia="仿宋_GB2312" w:cs="仿宋_GB2312"/>
          <w:b w:val="0"/>
          <w:bCs/>
          <w:sz w:val="30"/>
          <w:szCs w:val="30"/>
        </w:rPr>
        <w:t xml:space="preserve">  月  日——  月 日(</w:t>
      </w:r>
      <w:r>
        <w:rPr>
          <w:rFonts w:hint="eastAsia" w:ascii="仿宋_GB2312" w:hAnsi="仿宋_GB2312" w:eastAsia="仿宋_GB2312" w:cs="仿宋_GB2312"/>
          <w:b w:val="0"/>
          <w:bCs/>
          <w:sz w:val="30"/>
          <w:szCs w:val="30"/>
          <w:lang w:val="en-US" w:eastAsia="zh-CN"/>
        </w:rPr>
        <w:t xml:space="preserve">共 </w:t>
      </w:r>
      <w:r>
        <w:rPr>
          <w:rFonts w:hint="eastAsia" w:ascii="仿宋_GB2312" w:hAnsi="仿宋_GB2312" w:eastAsia="仿宋_GB2312" w:cs="仿宋_GB2312"/>
          <w:b w:val="0"/>
          <w:bCs/>
          <w:sz w:val="30"/>
          <w:szCs w:val="30"/>
          <w:u w:val="single"/>
          <w:lang w:val="en-US" w:eastAsia="zh-CN"/>
        </w:rPr>
        <w:t xml:space="preserve">  </w:t>
      </w:r>
      <w:r>
        <w:rPr>
          <w:rFonts w:hint="eastAsia" w:ascii="仿宋_GB2312" w:hAnsi="仿宋_GB2312" w:eastAsia="仿宋_GB2312" w:cs="仿宋_GB2312"/>
          <w:b w:val="0"/>
          <w:bCs/>
          <w:sz w:val="30"/>
          <w:szCs w:val="30"/>
          <w:lang w:val="en-US" w:eastAsia="zh-CN"/>
        </w:rPr>
        <w:t>天</w:t>
      </w:r>
      <w:r>
        <w:rPr>
          <w:rFonts w:hint="eastAsia" w:ascii="仿宋_GB2312" w:hAnsi="仿宋_GB2312" w:eastAsia="仿宋_GB2312" w:cs="仿宋_GB2312"/>
          <w:b w:val="0"/>
          <w:bCs/>
          <w:sz w:val="30"/>
          <w:szCs w:val="30"/>
        </w:rPr>
        <w:t>）（明确在校天数和理论学时、实践学时）</w:t>
      </w:r>
    </w:p>
    <w:p w14:paraId="230F2056">
      <w:pPr>
        <w:numPr>
          <w:ilvl w:val="0"/>
          <w:numId w:val="0"/>
        </w:numPr>
        <w:spacing w:line="520" w:lineRule="exact"/>
        <w:ind w:firstLine="600" w:firstLineChars="200"/>
        <w:rPr>
          <w:rFonts w:hint="eastAsia" w:ascii="仿宋_GB2312" w:hAnsi="仿宋_GB2312" w:eastAsia="仿宋_GB2312" w:cs="仿宋_GB2312"/>
          <w:b w:val="0"/>
          <w:bCs/>
          <w:sz w:val="30"/>
          <w:szCs w:val="30"/>
          <w:u w:val="single"/>
          <w:lang w:val="en-US" w:eastAsia="zh-CN"/>
        </w:rPr>
      </w:pPr>
      <w:r>
        <w:rPr>
          <w:rFonts w:hint="eastAsia" w:ascii="黑体" w:hAnsi="黑体" w:eastAsia="黑体" w:cs="黑体"/>
          <w:b w:val="0"/>
          <w:bCs/>
          <w:sz w:val="30"/>
          <w:szCs w:val="30"/>
          <w:lang w:val="en-US" w:eastAsia="zh-CN"/>
        </w:rPr>
        <w:t>二、教学地点：</w:t>
      </w:r>
      <w:r>
        <w:rPr>
          <w:rFonts w:hint="eastAsia" w:ascii="仿宋_GB2312" w:hAnsi="仿宋_GB2312" w:eastAsia="仿宋_GB2312" w:cs="仿宋_GB2312"/>
          <w:b w:val="0"/>
          <w:bCs/>
          <w:sz w:val="30"/>
          <w:szCs w:val="30"/>
          <w:u w:val="single"/>
          <w:lang w:val="en-US" w:eastAsia="zh-CN"/>
        </w:rPr>
        <w:t xml:space="preserve">                 </w:t>
      </w:r>
    </w:p>
    <w:p w14:paraId="4BF1B052">
      <w:pPr>
        <w:spacing w:line="360" w:lineRule="auto"/>
        <w:ind w:firstLine="600" w:firstLineChars="200"/>
        <w:rPr>
          <w:rFonts w:hint="eastAsia" w:ascii="仿宋_GB2312" w:hAnsi="仿宋_GB2312" w:eastAsia="仿宋_GB2312" w:cs="仿宋_GB2312"/>
          <w:b w:val="0"/>
          <w:bCs/>
          <w:sz w:val="28"/>
          <w:szCs w:val="28"/>
          <w:lang w:eastAsia="zh-CN"/>
        </w:rPr>
      </w:pPr>
      <w:r>
        <w:rPr>
          <w:rFonts w:hint="eastAsia" w:ascii="黑体" w:hAnsi="黑体" w:eastAsia="黑体" w:cs="黑体"/>
          <w:b w:val="0"/>
          <w:bCs/>
          <w:sz w:val="30"/>
          <w:szCs w:val="30"/>
          <w:lang w:val="en-US" w:eastAsia="zh-CN"/>
        </w:rPr>
        <w:t>三、教学目的：</w:t>
      </w:r>
      <w:r>
        <w:rPr>
          <w:rFonts w:hint="eastAsia" w:ascii="仿宋_GB2312" w:hAnsi="仿宋_GB2312" w:eastAsia="仿宋_GB2312" w:cs="仿宋_GB2312"/>
          <w:b w:val="0"/>
          <w:bCs/>
          <w:sz w:val="28"/>
          <w:szCs w:val="28"/>
          <w:lang w:eastAsia="zh-CN"/>
        </w:rPr>
        <w:t>（明确教学背景、效果及就业方向）</w:t>
      </w:r>
    </w:p>
    <w:p w14:paraId="505A294F">
      <w:pPr>
        <w:numPr>
          <w:ilvl w:val="0"/>
          <w:numId w:val="0"/>
        </w:numPr>
        <w:spacing w:line="520" w:lineRule="exact"/>
        <w:ind w:firstLine="600" w:firstLineChars="200"/>
        <w:rPr>
          <w:rFonts w:hint="eastAsia" w:ascii="黑体" w:hAnsi="黑体" w:eastAsia="黑体" w:cs="黑体"/>
          <w:b w:val="0"/>
          <w:bCs/>
          <w:sz w:val="30"/>
          <w:szCs w:val="30"/>
          <w:lang w:val="en-US" w:eastAsia="zh-CN"/>
        </w:rPr>
      </w:pPr>
      <w:r>
        <w:rPr>
          <w:rFonts w:hint="eastAsia" w:ascii="黑体" w:hAnsi="黑体" w:eastAsia="黑体" w:cs="黑体"/>
          <w:b w:val="0"/>
          <w:bCs/>
          <w:sz w:val="30"/>
          <w:szCs w:val="30"/>
          <w:lang w:val="en-US" w:eastAsia="zh-CN"/>
        </w:rPr>
        <w:t>四、教学内容：</w:t>
      </w:r>
    </w:p>
    <w:p w14:paraId="557B473C">
      <w:pPr>
        <w:spacing w:line="360" w:lineRule="auto"/>
        <w:ind w:firstLine="560" w:firstLineChars="200"/>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1.</w:t>
      </w:r>
    </w:p>
    <w:p w14:paraId="3F42AABE">
      <w:pPr>
        <w:spacing w:line="360" w:lineRule="auto"/>
        <w:ind w:firstLine="560" w:firstLineChars="200"/>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2.</w:t>
      </w:r>
    </w:p>
    <w:p w14:paraId="56B6B03C">
      <w:pPr>
        <w:spacing w:line="360" w:lineRule="auto"/>
        <w:ind w:firstLine="560" w:firstLineChars="200"/>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lang w:val="en-US" w:eastAsia="zh-CN"/>
        </w:rPr>
        <w:t>3.</w:t>
      </w:r>
      <w:r>
        <w:rPr>
          <w:rFonts w:hint="eastAsia" w:ascii="仿宋_GB2312" w:hAnsi="仿宋_GB2312" w:eastAsia="仿宋_GB2312" w:cs="仿宋_GB2312"/>
          <w:b w:val="0"/>
          <w:bCs/>
          <w:sz w:val="28"/>
          <w:szCs w:val="28"/>
        </w:rPr>
        <w:t> </w:t>
      </w:r>
    </w:p>
    <w:p w14:paraId="569160BF">
      <w:pPr>
        <w:spacing w:line="360" w:lineRule="auto"/>
        <w:ind w:firstLine="600" w:firstLineChars="200"/>
        <w:rPr>
          <w:rFonts w:hint="eastAsia" w:ascii="仿宋_GB2312" w:hAnsi="仿宋_GB2312" w:eastAsia="仿宋_GB2312" w:cs="仿宋_GB2312"/>
          <w:b w:val="0"/>
          <w:bCs/>
          <w:sz w:val="28"/>
          <w:szCs w:val="28"/>
        </w:rPr>
      </w:pPr>
      <w:r>
        <w:rPr>
          <w:rFonts w:hint="eastAsia" w:ascii="黑体" w:hAnsi="黑体" w:eastAsia="黑体" w:cs="黑体"/>
          <w:b w:val="0"/>
          <w:bCs/>
          <w:sz w:val="30"/>
          <w:szCs w:val="30"/>
          <w:lang w:val="en-US" w:eastAsia="zh-CN"/>
        </w:rPr>
        <w:t>五、教学目标：</w:t>
      </w:r>
    </w:p>
    <w:p w14:paraId="5392B9EA">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1.</w:t>
      </w:r>
    </w:p>
    <w:p w14:paraId="368D8FA2">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2.</w:t>
      </w:r>
    </w:p>
    <w:p w14:paraId="65521365">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3.</w:t>
      </w:r>
    </w:p>
    <w:p w14:paraId="69870624">
      <w:pPr>
        <w:rPr>
          <w:rFonts w:hint="eastAsia" w:ascii="方正仿宋_GBK" w:hAnsi="方正仿宋_GBK" w:eastAsia="方正仿宋_GBK" w:cs="方正仿宋_GBK"/>
          <w:b/>
          <w:bCs/>
          <w:sz w:val="40"/>
          <w:szCs w:val="40"/>
          <w:lang w:val="en-US" w:eastAsia="zh-CN"/>
        </w:rPr>
      </w:pPr>
      <w:r>
        <w:rPr>
          <w:rFonts w:hint="eastAsia" w:ascii="方正仿宋_GBK" w:hAnsi="方正仿宋_GBK" w:eastAsia="方正仿宋_GBK" w:cs="方正仿宋_GBK"/>
          <w:b/>
          <w:bCs/>
          <w:sz w:val="40"/>
          <w:szCs w:val="40"/>
          <w:lang w:val="en-US" w:eastAsia="zh-CN"/>
        </w:rPr>
        <w:br w:type="page"/>
      </w:r>
    </w:p>
    <w:p w14:paraId="29D18B43">
      <w:pPr>
        <w:jc w:val="center"/>
        <w:rPr>
          <w:rFonts w:hint="eastAsia" w:ascii="方正仿宋_GBK" w:hAnsi="方正仿宋_GBK" w:eastAsia="方正仿宋_GBK" w:cs="方正仿宋_GBK"/>
          <w:b/>
          <w:sz w:val="40"/>
          <w:szCs w:val="40"/>
          <w:u w:val="single"/>
          <w:lang w:val="en-US" w:eastAsia="zh-CN"/>
        </w:rPr>
      </w:pPr>
    </w:p>
    <w:p w14:paraId="3E07FDFE">
      <w:pPr>
        <w:jc w:val="center"/>
        <w:rPr>
          <w:rFonts w:hint="eastAsia" w:ascii="方正仿宋_GBK" w:hAnsi="方正仿宋_GBK" w:eastAsia="方正仿宋_GBK" w:cs="方正仿宋_GBK"/>
          <w:b/>
          <w:sz w:val="40"/>
          <w:szCs w:val="40"/>
        </w:rPr>
      </w:pPr>
      <w:r>
        <w:rPr>
          <w:rFonts w:hint="eastAsia" w:ascii="方正仿宋_GBK" w:hAnsi="方正仿宋_GBK" w:eastAsia="方正仿宋_GBK" w:cs="方正仿宋_GBK"/>
          <w:b/>
          <w:sz w:val="40"/>
          <w:szCs w:val="40"/>
          <w:u w:val="single"/>
          <w:lang w:val="en-US" w:eastAsia="zh-CN"/>
        </w:rPr>
        <w:t xml:space="preserve">   （专业名称）   </w:t>
      </w:r>
      <w:r>
        <w:rPr>
          <w:rFonts w:hint="eastAsia" w:ascii="方正仿宋_GBK" w:hAnsi="方正仿宋_GBK" w:eastAsia="方正仿宋_GBK" w:cs="方正仿宋_GBK"/>
          <w:b/>
          <w:sz w:val="40"/>
          <w:szCs w:val="40"/>
        </w:rPr>
        <w:t>课时安排</w:t>
      </w:r>
    </w:p>
    <w:tbl>
      <w:tblPr>
        <w:tblStyle w:val="10"/>
        <w:tblpPr w:leftFromText="180" w:rightFromText="180" w:vertAnchor="text" w:horzAnchor="page" w:tblpXSpec="center" w:tblpY="1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0"/>
        <w:gridCol w:w="1456"/>
        <w:gridCol w:w="1440"/>
        <w:gridCol w:w="3318"/>
        <w:gridCol w:w="1140"/>
        <w:gridCol w:w="870"/>
      </w:tblGrid>
      <w:tr w14:paraId="4C10F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580" w:type="dxa"/>
            <w:noWrap w:val="0"/>
            <w:vAlign w:val="center"/>
          </w:tcPr>
          <w:p w14:paraId="1DD54D22">
            <w:pPr>
              <w:jc w:val="center"/>
              <w:rPr>
                <w:rFonts w:hint="eastAsia" w:ascii="黑体" w:hAnsi="黑体" w:eastAsia="黑体" w:cs="黑体"/>
                <w:b w:val="0"/>
                <w:bCs w:val="0"/>
                <w:sz w:val="21"/>
                <w:szCs w:val="21"/>
              </w:rPr>
            </w:pPr>
            <w:r>
              <w:rPr>
                <w:rFonts w:hint="eastAsia" w:ascii="黑体" w:hAnsi="黑体" w:eastAsia="黑体" w:cs="黑体"/>
                <w:b w:val="0"/>
                <w:bCs w:val="0"/>
                <w:sz w:val="21"/>
                <w:szCs w:val="21"/>
              </w:rPr>
              <w:t>序号</w:t>
            </w:r>
          </w:p>
        </w:tc>
        <w:tc>
          <w:tcPr>
            <w:tcW w:w="1456" w:type="dxa"/>
            <w:noWrap w:val="0"/>
            <w:vAlign w:val="center"/>
          </w:tcPr>
          <w:p w14:paraId="2A298A30">
            <w:pPr>
              <w:jc w:val="center"/>
              <w:rPr>
                <w:rFonts w:hint="eastAsia" w:ascii="黑体" w:hAnsi="黑体" w:eastAsia="黑体" w:cs="黑体"/>
                <w:b w:val="0"/>
                <w:bCs w:val="0"/>
                <w:sz w:val="21"/>
                <w:szCs w:val="21"/>
              </w:rPr>
            </w:pPr>
            <w:r>
              <w:rPr>
                <w:rFonts w:hint="eastAsia" w:ascii="黑体" w:hAnsi="黑体" w:eastAsia="黑体" w:cs="黑体"/>
                <w:b w:val="0"/>
                <w:bCs w:val="0"/>
                <w:sz w:val="21"/>
                <w:szCs w:val="21"/>
              </w:rPr>
              <w:t>授课时间</w:t>
            </w:r>
          </w:p>
        </w:tc>
        <w:tc>
          <w:tcPr>
            <w:tcW w:w="1440" w:type="dxa"/>
            <w:noWrap w:val="0"/>
            <w:vAlign w:val="center"/>
          </w:tcPr>
          <w:p w14:paraId="1B2202AC">
            <w:pPr>
              <w:jc w:val="center"/>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培训项目</w:t>
            </w:r>
          </w:p>
        </w:tc>
        <w:tc>
          <w:tcPr>
            <w:tcW w:w="3318" w:type="dxa"/>
            <w:noWrap w:val="0"/>
            <w:vAlign w:val="center"/>
          </w:tcPr>
          <w:p w14:paraId="5FBA921C">
            <w:pPr>
              <w:jc w:val="center"/>
              <w:rPr>
                <w:rFonts w:hint="eastAsia" w:ascii="黑体" w:hAnsi="黑体" w:eastAsia="黑体" w:cs="黑体"/>
                <w:b w:val="0"/>
                <w:bCs w:val="0"/>
                <w:sz w:val="21"/>
                <w:szCs w:val="21"/>
              </w:rPr>
            </w:pPr>
            <w:r>
              <w:rPr>
                <w:rFonts w:hint="eastAsia" w:ascii="黑体" w:hAnsi="黑体" w:eastAsia="黑体" w:cs="黑体"/>
                <w:b w:val="0"/>
                <w:bCs w:val="0"/>
                <w:sz w:val="21"/>
                <w:szCs w:val="21"/>
              </w:rPr>
              <w:t>培训内容</w:t>
            </w:r>
          </w:p>
        </w:tc>
        <w:tc>
          <w:tcPr>
            <w:tcW w:w="1140" w:type="dxa"/>
            <w:noWrap w:val="0"/>
            <w:vAlign w:val="center"/>
          </w:tcPr>
          <w:p w14:paraId="005F3BE5">
            <w:pPr>
              <w:jc w:val="center"/>
              <w:rPr>
                <w:rFonts w:hint="eastAsia" w:ascii="黑体" w:hAnsi="黑体" w:eastAsia="黑体" w:cs="黑体"/>
                <w:b w:val="0"/>
                <w:bCs w:val="0"/>
                <w:sz w:val="21"/>
                <w:szCs w:val="21"/>
              </w:rPr>
            </w:pPr>
            <w:r>
              <w:rPr>
                <w:rFonts w:hint="eastAsia" w:ascii="黑体" w:hAnsi="黑体" w:eastAsia="黑体" w:cs="黑体"/>
                <w:b w:val="0"/>
                <w:bCs w:val="0"/>
                <w:sz w:val="21"/>
                <w:szCs w:val="21"/>
              </w:rPr>
              <w:t>组织形式</w:t>
            </w:r>
          </w:p>
        </w:tc>
        <w:tc>
          <w:tcPr>
            <w:tcW w:w="870" w:type="dxa"/>
            <w:noWrap w:val="0"/>
            <w:vAlign w:val="center"/>
          </w:tcPr>
          <w:p w14:paraId="19294B57">
            <w:pPr>
              <w:jc w:val="center"/>
              <w:rPr>
                <w:rFonts w:hint="eastAsia" w:ascii="黑体" w:hAnsi="黑体" w:eastAsia="黑体" w:cs="黑体"/>
                <w:b w:val="0"/>
                <w:bCs w:val="0"/>
                <w:sz w:val="21"/>
                <w:szCs w:val="21"/>
              </w:rPr>
            </w:pPr>
            <w:r>
              <w:rPr>
                <w:rFonts w:hint="eastAsia" w:ascii="黑体" w:hAnsi="黑体" w:eastAsia="黑体" w:cs="黑体"/>
                <w:b w:val="0"/>
                <w:bCs w:val="0"/>
                <w:sz w:val="21"/>
                <w:szCs w:val="21"/>
              </w:rPr>
              <w:t>课时</w:t>
            </w:r>
          </w:p>
        </w:tc>
      </w:tr>
      <w:tr w14:paraId="46B02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580" w:type="dxa"/>
            <w:vMerge w:val="restart"/>
            <w:noWrap w:val="0"/>
            <w:vAlign w:val="center"/>
          </w:tcPr>
          <w:p w14:paraId="38D52A62">
            <w:pPr>
              <w:jc w:val="center"/>
              <w:rPr>
                <w:rFonts w:hint="eastAsia"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1</w:t>
            </w:r>
          </w:p>
        </w:tc>
        <w:tc>
          <w:tcPr>
            <w:tcW w:w="1456" w:type="dxa"/>
            <w:noWrap w:val="0"/>
            <w:vAlign w:val="center"/>
          </w:tcPr>
          <w:p w14:paraId="2545295F">
            <w:pPr>
              <w:jc w:val="center"/>
              <w:rPr>
                <w:rFonts w:hint="eastAsia" w:ascii="方正仿宋_GBK" w:hAnsi="方正仿宋_GBK" w:eastAsia="方正仿宋_GBK" w:cs="方正仿宋_GBK"/>
                <w:b w:val="0"/>
                <w:bCs w:val="0"/>
                <w:color w:val="000000"/>
                <w:sz w:val="21"/>
                <w:szCs w:val="21"/>
                <w:lang w:eastAsia="zh-CN"/>
              </w:rPr>
            </w:pPr>
            <w:r>
              <w:rPr>
                <w:rFonts w:hint="eastAsia" w:ascii="方正仿宋_GBK" w:hAnsi="方正仿宋_GBK" w:eastAsia="方正仿宋_GBK" w:cs="方正仿宋_GBK"/>
                <w:b w:val="0"/>
                <w:bCs w:val="0"/>
                <w:color w:val="000000"/>
                <w:sz w:val="21"/>
                <w:szCs w:val="21"/>
                <w:lang w:eastAsia="zh-CN"/>
              </w:rPr>
              <w:t>8:30-11:30</w:t>
            </w:r>
          </w:p>
        </w:tc>
        <w:tc>
          <w:tcPr>
            <w:tcW w:w="1440" w:type="dxa"/>
            <w:vMerge w:val="restart"/>
            <w:noWrap w:val="0"/>
            <w:vAlign w:val="center"/>
          </w:tcPr>
          <w:p w14:paraId="6FF74441">
            <w:pPr>
              <w:jc w:val="center"/>
              <w:rPr>
                <w:rFonts w:hint="eastAsia" w:ascii="方正仿宋_GBK" w:hAnsi="方正仿宋_GBK" w:eastAsia="方正仿宋_GBK" w:cs="方正仿宋_GBK"/>
                <w:b w:val="0"/>
                <w:bCs w:val="0"/>
                <w:color w:val="000000"/>
                <w:sz w:val="21"/>
                <w:szCs w:val="21"/>
                <w:lang w:val="en-US"/>
              </w:rPr>
            </w:pPr>
            <w:r>
              <w:rPr>
                <w:rFonts w:hint="eastAsia" w:ascii="方正仿宋_GBK" w:hAnsi="方正仿宋_GBK" w:eastAsia="方正仿宋_GBK" w:cs="方正仿宋_GBK"/>
                <w:b w:val="0"/>
                <w:bCs w:val="0"/>
                <w:color w:val="000000"/>
                <w:sz w:val="21"/>
                <w:szCs w:val="21"/>
              </w:rPr>
              <w:t>开班典礼</w:t>
            </w:r>
          </w:p>
        </w:tc>
        <w:tc>
          <w:tcPr>
            <w:tcW w:w="3318" w:type="dxa"/>
            <w:noWrap w:val="0"/>
            <w:vAlign w:val="center"/>
          </w:tcPr>
          <w:p w14:paraId="10069EC4">
            <w:pPr>
              <w:jc w:val="center"/>
              <w:rPr>
                <w:rFonts w:hint="eastAsia" w:ascii="方正仿宋_GBK" w:hAnsi="方正仿宋_GBK" w:eastAsia="方正仿宋_GBK" w:cs="方正仿宋_GBK"/>
                <w:b w:val="0"/>
                <w:bCs w:val="0"/>
                <w:color w:val="000000"/>
                <w:sz w:val="21"/>
                <w:szCs w:val="21"/>
              </w:rPr>
            </w:pPr>
            <w:r>
              <w:rPr>
                <w:rFonts w:hint="eastAsia" w:ascii="方正仿宋_GBK" w:hAnsi="方正仿宋_GBK" w:eastAsia="方正仿宋_GBK" w:cs="方正仿宋_GBK"/>
                <w:b w:val="0"/>
                <w:bCs w:val="0"/>
                <w:color w:val="000000"/>
                <w:sz w:val="21"/>
                <w:szCs w:val="21"/>
                <w:lang w:val="en-US" w:eastAsia="zh-CN"/>
              </w:rPr>
              <w:t>例：</w:t>
            </w:r>
            <w:r>
              <w:rPr>
                <w:rFonts w:hint="eastAsia" w:ascii="方正仿宋_GBK" w:hAnsi="方正仿宋_GBK" w:eastAsia="方正仿宋_GBK" w:cs="方正仿宋_GBK"/>
                <w:b w:val="0"/>
                <w:bCs w:val="0"/>
                <w:color w:val="000000"/>
                <w:sz w:val="21"/>
                <w:szCs w:val="21"/>
              </w:rPr>
              <w:t>工匠精神与质量意识</w:t>
            </w:r>
          </w:p>
        </w:tc>
        <w:tc>
          <w:tcPr>
            <w:tcW w:w="1140" w:type="dxa"/>
            <w:noWrap w:val="0"/>
            <w:vAlign w:val="center"/>
          </w:tcPr>
          <w:p w14:paraId="41B7F149">
            <w:pPr>
              <w:jc w:val="center"/>
              <w:rPr>
                <w:rFonts w:hint="eastAsia" w:ascii="方正仿宋_GBK" w:hAnsi="方正仿宋_GBK" w:eastAsia="方正仿宋_GBK" w:cs="方正仿宋_GBK"/>
                <w:b w:val="0"/>
                <w:bCs w:val="0"/>
                <w:color w:val="000000"/>
                <w:sz w:val="21"/>
                <w:szCs w:val="21"/>
              </w:rPr>
            </w:pPr>
            <w:r>
              <w:rPr>
                <w:rFonts w:hint="eastAsia" w:ascii="方正仿宋_GBK" w:hAnsi="方正仿宋_GBK" w:eastAsia="方正仿宋_GBK" w:cs="方正仿宋_GBK"/>
                <w:b w:val="0"/>
                <w:bCs w:val="0"/>
                <w:color w:val="000000"/>
                <w:sz w:val="21"/>
                <w:szCs w:val="21"/>
              </w:rPr>
              <w:t>集中授课</w:t>
            </w:r>
          </w:p>
        </w:tc>
        <w:tc>
          <w:tcPr>
            <w:tcW w:w="870" w:type="dxa"/>
            <w:noWrap w:val="0"/>
            <w:vAlign w:val="center"/>
          </w:tcPr>
          <w:p w14:paraId="05343714">
            <w:pPr>
              <w:jc w:val="center"/>
              <w:rPr>
                <w:rFonts w:hint="eastAsia" w:ascii="方正仿宋_GBK" w:hAnsi="方正仿宋_GBK" w:eastAsia="方正仿宋_GBK" w:cs="方正仿宋_GBK"/>
                <w:b w:val="0"/>
                <w:bCs w:val="0"/>
                <w:color w:val="000000"/>
                <w:sz w:val="21"/>
                <w:szCs w:val="21"/>
                <w:lang w:eastAsia="zh-CN"/>
              </w:rPr>
            </w:pPr>
            <w:r>
              <w:rPr>
                <w:rFonts w:hint="eastAsia" w:ascii="方正仿宋_GBK" w:hAnsi="方正仿宋_GBK" w:eastAsia="方正仿宋_GBK" w:cs="方正仿宋_GBK"/>
                <w:b w:val="0"/>
                <w:bCs w:val="0"/>
                <w:color w:val="000000"/>
                <w:sz w:val="21"/>
                <w:szCs w:val="21"/>
                <w:lang w:val="en-US" w:eastAsia="zh-CN"/>
              </w:rPr>
              <w:t>x</w:t>
            </w:r>
          </w:p>
        </w:tc>
      </w:tr>
      <w:tr w14:paraId="743F4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580" w:type="dxa"/>
            <w:vMerge w:val="continue"/>
            <w:noWrap w:val="0"/>
            <w:vAlign w:val="center"/>
          </w:tcPr>
          <w:p w14:paraId="34EA7218">
            <w:pPr>
              <w:jc w:val="center"/>
              <w:rPr>
                <w:rFonts w:hint="eastAsia" w:ascii="方正仿宋_GBK" w:hAnsi="方正仿宋_GBK" w:eastAsia="方正仿宋_GBK" w:cs="方正仿宋_GBK"/>
                <w:b w:val="0"/>
                <w:bCs w:val="0"/>
                <w:sz w:val="21"/>
                <w:szCs w:val="21"/>
              </w:rPr>
            </w:pPr>
          </w:p>
        </w:tc>
        <w:tc>
          <w:tcPr>
            <w:tcW w:w="1456" w:type="dxa"/>
            <w:noWrap w:val="0"/>
            <w:vAlign w:val="center"/>
          </w:tcPr>
          <w:p w14:paraId="66C177A2">
            <w:pPr>
              <w:jc w:val="center"/>
              <w:rPr>
                <w:rFonts w:hint="eastAsia" w:ascii="方正仿宋_GBK" w:hAnsi="方正仿宋_GBK" w:eastAsia="方正仿宋_GBK" w:cs="方正仿宋_GBK"/>
                <w:b w:val="0"/>
                <w:bCs w:val="0"/>
                <w:color w:val="000000"/>
                <w:sz w:val="21"/>
                <w:szCs w:val="21"/>
                <w:lang w:eastAsia="zh-CN"/>
              </w:rPr>
            </w:pPr>
            <w:r>
              <w:rPr>
                <w:rFonts w:hint="eastAsia" w:ascii="方正仿宋_GBK" w:hAnsi="方正仿宋_GBK" w:eastAsia="方正仿宋_GBK" w:cs="方正仿宋_GBK"/>
                <w:b w:val="0"/>
                <w:bCs w:val="0"/>
                <w:color w:val="000000"/>
                <w:sz w:val="21"/>
                <w:szCs w:val="21"/>
                <w:lang w:eastAsia="zh-CN"/>
              </w:rPr>
              <w:t>14:00-17:00</w:t>
            </w:r>
          </w:p>
        </w:tc>
        <w:tc>
          <w:tcPr>
            <w:tcW w:w="1440" w:type="dxa"/>
            <w:vMerge w:val="continue"/>
            <w:noWrap w:val="0"/>
            <w:vAlign w:val="center"/>
          </w:tcPr>
          <w:p w14:paraId="2C594B17">
            <w:pPr>
              <w:jc w:val="center"/>
              <w:rPr>
                <w:rFonts w:hint="eastAsia" w:ascii="方正仿宋_GBK" w:hAnsi="方正仿宋_GBK" w:eastAsia="方正仿宋_GBK" w:cs="方正仿宋_GBK"/>
                <w:b w:val="0"/>
                <w:bCs w:val="0"/>
                <w:color w:val="000000"/>
                <w:sz w:val="21"/>
                <w:szCs w:val="21"/>
              </w:rPr>
            </w:pPr>
          </w:p>
        </w:tc>
        <w:tc>
          <w:tcPr>
            <w:tcW w:w="3318" w:type="dxa"/>
            <w:noWrap w:val="0"/>
            <w:vAlign w:val="center"/>
          </w:tcPr>
          <w:p w14:paraId="68687BDF">
            <w:pPr>
              <w:jc w:val="center"/>
              <w:rPr>
                <w:rFonts w:hint="eastAsia" w:ascii="方正仿宋_GBK" w:hAnsi="方正仿宋_GBK" w:eastAsia="方正仿宋_GBK" w:cs="方正仿宋_GBK"/>
                <w:b w:val="0"/>
                <w:bCs w:val="0"/>
                <w:sz w:val="21"/>
                <w:szCs w:val="21"/>
                <w:lang w:eastAsia="zh-CN"/>
              </w:rPr>
            </w:pPr>
            <w:r>
              <w:rPr>
                <w:rFonts w:hint="eastAsia" w:ascii="方正仿宋_GBK" w:hAnsi="方正仿宋_GBK" w:eastAsia="方正仿宋_GBK" w:cs="方正仿宋_GBK"/>
                <w:b w:val="0"/>
                <w:bCs w:val="0"/>
                <w:sz w:val="21"/>
                <w:szCs w:val="21"/>
                <w:lang w:eastAsia="zh-CN"/>
              </w:rPr>
              <w:t>……</w:t>
            </w:r>
          </w:p>
        </w:tc>
        <w:tc>
          <w:tcPr>
            <w:tcW w:w="1140" w:type="dxa"/>
            <w:noWrap w:val="0"/>
            <w:vAlign w:val="center"/>
          </w:tcPr>
          <w:p w14:paraId="5D749FC9">
            <w:pPr>
              <w:jc w:val="center"/>
              <w:rPr>
                <w:rFonts w:hint="eastAsia" w:ascii="方正仿宋_GBK" w:hAnsi="方正仿宋_GBK" w:eastAsia="方正仿宋_GBK" w:cs="方正仿宋_GBK"/>
                <w:b w:val="0"/>
                <w:bCs w:val="0"/>
                <w:color w:val="000000"/>
                <w:sz w:val="21"/>
                <w:szCs w:val="21"/>
              </w:rPr>
            </w:pPr>
            <w:r>
              <w:rPr>
                <w:rFonts w:hint="eastAsia" w:ascii="方正仿宋_GBK" w:hAnsi="方正仿宋_GBK" w:eastAsia="方正仿宋_GBK" w:cs="方正仿宋_GBK"/>
                <w:b w:val="0"/>
                <w:bCs w:val="0"/>
                <w:color w:val="000000"/>
                <w:sz w:val="21"/>
                <w:szCs w:val="21"/>
              </w:rPr>
              <w:t>集中授课</w:t>
            </w:r>
          </w:p>
        </w:tc>
        <w:tc>
          <w:tcPr>
            <w:tcW w:w="870" w:type="dxa"/>
            <w:noWrap w:val="0"/>
            <w:vAlign w:val="center"/>
          </w:tcPr>
          <w:p w14:paraId="33E3D5D2">
            <w:pPr>
              <w:jc w:val="center"/>
              <w:rPr>
                <w:rFonts w:hint="eastAsia" w:ascii="方正仿宋_GBK" w:hAnsi="方正仿宋_GBK" w:eastAsia="方正仿宋_GBK" w:cs="方正仿宋_GBK"/>
                <w:b w:val="0"/>
                <w:bCs w:val="0"/>
                <w:color w:val="000000"/>
                <w:sz w:val="21"/>
                <w:szCs w:val="21"/>
                <w:lang w:eastAsia="zh-CN"/>
              </w:rPr>
            </w:pPr>
            <w:r>
              <w:rPr>
                <w:rFonts w:hint="eastAsia" w:ascii="方正仿宋_GBK" w:hAnsi="方正仿宋_GBK" w:eastAsia="方正仿宋_GBK" w:cs="方正仿宋_GBK"/>
                <w:b w:val="0"/>
                <w:bCs w:val="0"/>
                <w:color w:val="000000"/>
                <w:sz w:val="21"/>
                <w:szCs w:val="21"/>
                <w:lang w:val="en-US" w:eastAsia="zh-CN"/>
              </w:rPr>
              <w:t>x</w:t>
            </w:r>
          </w:p>
        </w:tc>
      </w:tr>
      <w:tr w14:paraId="4F2B5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580" w:type="dxa"/>
            <w:vMerge w:val="restart"/>
            <w:noWrap w:val="0"/>
            <w:vAlign w:val="center"/>
          </w:tcPr>
          <w:p w14:paraId="4281F7E9">
            <w:pPr>
              <w:jc w:val="center"/>
              <w:rPr>
                <w:rFonts w:hint="eastAsia"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2</w:t>
            </w:r>
          </w:p>
        </w:tc>
        <w:tc>
          <w:tcPr>
            <w:tcW w:w="1456" w:type="dxa"/>
            <w:noWrap w:val="0"/>
            <w:vAlign w:val="center"/>
          </w:tcPr>
          <w:p w14:paraId="6C20C655">
            <w:pPr>
              <w:jc w:val="center"/>
              <w:rPr>
                <w:rFonts w:hint="eastAsia" w:ascii="方正仿宋_GBK" w:hAnsi="方正仿宋_GBK" w:eastAsia="方正仿宋_GBK" w:cs="方正仿宋_GBK"/>
                <w:b w:val="0"/>
                <w:bCs w:val="0"/>
                <w:color w:val="000000"/>
                <w:sz w:val="21"/>
                <w:szCs w:val="21"/>
                <w:lang w:eastAsia="zh-CN"/>
              </w:rPr>
            </w:pPr>
            <w:r>
              <w:rPr>
                <w:rFonts w:hint="eastAsia" w:ascii="方正仿宋_GBK" w:hAnsi="方正仿宋_GBK" w:eastAsia="方正仿宋_GBK" w:cs="方正仿宋_GBK"/>
                <w:b w:val="0"/>
                <w:bCs w:val="0"/>
                <w:color w:val="000000"/>
                <w:sz w:val="21"/>
                <w:szCs w:val="21"/>
                <w:lang w:eastAsia="zh-CN"/>
              </w:rPr>
              <w:t>8:30-11:30</w:t>
            </w:r>
          </w:p>
        </w:tc>
        <w:tc>
          <w:tcPr>
            <w:tcW w:w="1440" w:type="dxa"/>
            <w:vMerge w:val="restart"/>
            <w:noWrap w:val="0"/>
            <w:vAlign w:val="center"/>
          </w:tcPr>
          <w:p w14:paraId="76BCD510">
            <w:pPr>
              <w:jc w:val="center"/>
              <w:rPr>
                <w:rFonts w:hint="eastAsia" w:ascii="方正仿宋_GBK" w:hAnsi="方正仿宋_GBK" w:eastAsia="方正仿宋_GBK" w:cs="方正仿宋_GBK"/>
                <w:b w:val="0"/>
                <w:bCs w:val="0"/>
                <w:color w:val="000000"/>
                <w:sz w:val="21"/>
                <w:szCs w:val="21"/>
                <w:lang w:val="en-US" w:eastAsia="zh-CN"/>
              </w:rPr>
            </w:pPr>
          </w:p>
        </w:tc>
        <w:tc>
          <w:tcPr>
            <w:tcW w:w="3318" w:type="dxa"/>
            <w:noWrap w:val="0"/>
            <w:vAlign w:val="center"/>
          </w:tcPr>
          <w:p w14:paraId="7A490A0D">
            <w:pPr>
              <w:jc w:val="center"/>
              <w:rPr>
                <w:rFonts w:hint="eastAsia" w:ascii="方正仿宋_GBK" w:hAnsi="方正仿宋_GBK" w:eastAsia="方正仿宋_GBK" w:cs="方正仿宋_GBK"/>
                <w:b w:val="0"/>
                <w:bCs w:val="0"/>
                <w:color w:val="000000"/>
                <w:sz w:val="21"/>
                <w:szCs w:val="21"/>
                <w:lang w:val="en-US" w:eastAsia="zh-CN"/>
              </w:rPr>
            </w:pPr>
          </w:p>
        </w:tc>
        <w:tc>
          <w:tcPr>
            <w:tcW w:w="1140" w:type="dxa"/>
            <w:noWrap w:val="0"/>
            <w:vAlign w:val="center"/>
          </w:tcPr>
          <w:p w14:paraId="214E7110">
            <w:pPr>
              <w:jc w:val="center"/>
              <w:rPr>
                <w:rFonts w:hint="eastAsia" w:ascii="方正仿宋_GBK" w:hAnsi="方正仿宋_GBK" w:eastAsia="方正仿宋_GBK" w:cs="方正仿宋_GBK"/>
                <w:b w:val="0"/>
                <w:bCs w:val="0"/>
                <w:color w:val="000000"/>
                <w:sz w:val="21"/>
                <w:szCs w:val="21"/>
              </w:rPr>
            </w:pPr>
            <w:r>
              <w:rPr>
                <w:rFonts w:hint="eastAsia" w:ascii="方正仿宋_GBK" w:hAnsi="方正仿宋_GBK" w:eastAsia="方正仿宋_GBK" w:cs="方正仿宋_GBK"/>
                <w:b w:val="0"/>
                <w:bCs w:val="0"/>
                <w:color w:val="000000"/>
                <w:sz w:val="21"/>
                <w:szCs w:val="21"/>
              </w:rPr>
              <w:t>集中授课</w:t>
            </w:r>
          </w:p>
        </w:tc>
        <w:tc>
          <w:tcPr>
            <w:tcW w:w="870" w:type="dxa"/>
            <w:noWrap w:val="0"/>
            <w:vAlign w:val="center"/>
          </w:tcPr>
          <w:p w14:paraId="3FD3950A">
            <w:pPr>
              <w:jc w:val="center"/>
              <w:rPr>
                <w:rFonts w:hint="eastAsia" w:ascii="方正仿宋_GBK" w:hAnsi="方正仿宋_GBK" w:eastAsia="方正仿宋_GBK" w:cs="方正仿宋_GBK"/>
                <w:b w:val="0"/>
                <w:bCs w:val="0"/>
                <w:color w:val="000000"/>
                <w:sz w:val="21"/>
                <w:szCs w:val="21"/>
                <w:lang w:eastAsia="zh-CN"/>
              </w:rPr>
            </w:pPr>
            <w:r>
              <w:rPr>
                <w:rFonts w:hint="eastAsia" w:ascii="方正仿宋_GBK" w:hAnsi="方正仿宋_GBK" w:eastAsia="方正仿宋_GBK" w:cs="方正仿宋_GBK"/>
                <w:b w:val="0"/>
                <w:bCs w:val="0"/>
                <w:color w:val="000000"/>
                <w:sz w:val="21"/>
                <w:szCs w:val="21"/>
                <w:lang w:val="en-US" w:eastAsia="zh-CN"/>
              </w:rPr>
              <w:t>x</w:t>
            </w:r>
          </w:p>
        </w:tc>
      </w:tr>
      <w:tr w14:paraId="20C5A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580" w:type="dxa"/>
            <w:vMerge w:val="continue"/>
            <w:noWrap w:val="0"/>
            <w:vAlign w:val="center"/>
          </w:tcPr>
          <w:p w14:paraId="3A401784">
            <w:pPr>
              <w:jc w:val="center"/>
              <w:rPr>
                <w:rFonts w:hint="eastAsia" w:ascii="方正仿宋_GBK" w:hAnsi="方正仿宋_GBK" w:eastAsia="方正仿宋_GBK" w:cs="方正仿宋_GBK"/>
                <w:b w:val="0"/>
                <w:bCs w:val="0"/>
                <w:sz w:val="21"/>
                <w:szCs w:val="21"/>
              </w:rPr>
            </w:pPr>
          </w:p>
        </w:tc>
        <w:tc>
          <w:tcPr>
            <w:tcW w:w="1456" w:type="dxa"/>
            <w:noWrap w:val="0"/>
            <w:vAlign w:val="center"/>
          </w:tcPr>
          <w:p w14:paraId="330BB803">
            <w:pPr>
              <w:jc w:val="center"/>
              <w:rPr>
                <w:rFonts w:hint="eastAsia" w:ascii="方正仿宋_GBK" w:hAnsi="方正仿宋_GBK" w:eastAsia="方正仿宋_GBK" w:cs="方正仿宋_GBK"/>
                <w:b w:val="0"/>
                <w:bCs w:val="0"/>
                <w:color w:val="000000"/>
                <w:sz w:val="21"/>
                <w:szCs w:val="21"/>
                <w:lang w:eastAsia="zh-CN"/>
              </w:rPr>
            </w:pPr>
            <w:r>
              <w:rPr>
                <w:rFonts w:hint="eastAsia" w:ascii="方正仿宋_GBK" w:hAnsi="方正仿宋_GBK" w:eastAsia="方正仿宋_GBK" w:cs="方正仿宋_GBK"/>
                <w:b w:val="0"/>
                <w:bCs w:val="0"/>
                <w:color w:val="000000"/>
                <w:sz w:val="21"/>
                <w:szCs w:val="21"/>
                <w:lang w:eastAsia="zh-CN"/>
              </w:rPr>
              <w:t>14:00-17:00</w:t>
            </w:r>
          </w:p>
        </w:tc>
        <w:tc>
          <w:tcPr>
            <w:tcW w:w="1440" w:type="dxa"/>
            <w:vMerge w:val="continue"/>
            <w:noWrap w:val="0"/>
            <w:vAlign w:val="center"/>
          </w:tcPr>
          <w:p w14:paraId="25631BE5">
            <w:pPr>
              <w:jc w:val="center"/>
              <w:rPr>
                <w:rFonts w:hint="eastAsia" w:ascii="方正仿宋_GBK" w:hAnsi="方正仿宋_GBK" w:eastAsia="方正仿宋_GBK" w:cs="方正仿宋_GBK"/>
                <w:b w:val="0"/>
                <w:bCs w:val="0"/>
                <w:color w:val="000000"/>
                <w:sz w:val="21"/>
                <w:szCs w:val="21"/>
              </w:rPr>
            </w:pPr>
          </w:p>
        </w:tc>
        <w:tc>
          <w:tcPr>
            <w:tcW w:w="3318" w:type="dxa"/>
            <w:noWrap w:val="0"/>
            <w:vAlign w:val="center"/>
          </w:tcPr>
          <w:p w14:paraId="56617677">
            <w:pPr>
              <w:jc w:val="center"/>
              <w:rPr>
                <w:rFonts w:hint="eastAsia" w:ascii="方正仿宋_GBK" w:hAnsi="方正仿宋_GBK" w:eastAsia="方正仿宋_GBK" w:cs="方正仿宋_GBK"/>
                <w:b w:val="0"/>
                <w:bCs w:val="0"/>
                <w:sz w:val="21"/>
                <w:szCs w:val="21"/>
              </w:rPr>
            </w:pPr>
          </w:p>
        </w:tc>
        <w:tc>
          <w:tcPr>
            <w:tcW w:w="1140" w:type="dxa"/>
            <w:noWrap w:val="0"/>
            <w:vAlign w:val="center"/>
          </w:tcPr>
          <w:p w14:paraId="24E6F33A">
            <w:pPr>
              <w:jc w:val="center"/>
              <w:rPr>
                <w:rFonts w:hint="eastAsia" w:ascii="方正仿宋_GBK" w:hAnsi="方正仿宋_GBK" w:eastAsia="方正仿宋_GBK" w:cs="方正仿宋_GBK"/>
                <w:b w:val="0"/>
                <w:bCs w:val="0"/>
                <w:color w:val="000000"/>
                <w:sz w:val="21"/>
                <w:szCs w:val="21"/>
              </w:rPr>
            </w:pPr>
            <w:r>
              <w:rPr>
                <w:rFonts w:hint="eastAsia" w:ascii="方正仿宋_GBK" w:hAnsi="方正仿宋_GBK" w:eastAsia="方正仿宋_GBK" w:cs="方正仿宋_GBK"/>
                <w:b w:val="0"/>
                <w:bCs w:val="0"/>
                <w:color w:val="000000"/>
                <w:sz w:val="21"/>
                <w:szCs w:val="21"/>
              </w:rPr>
              <w:t>集中授课</w:t>
            </w:r>
          </w:p>
        </w:tc>
        <w:tc>
          <w:tcPr>
            <w:tcW w:w="870" w:type="dxa"/>
            <w:noWrap w:val="0"/>
            <w:vAlign w:val="center"/>
          </w:tcPr>
          <w:p w14:paraId="5507F853">
            <w:pPr>
              <w:jc w:val="center"/>
              <w:rPr>
                <w:rFonts w:hint="eastAsia" w:ascii="方正仿宋_GBK" w:hAnsi="方正仿宋_GBK" w:eastAsia="方正仿宋_GBK" w:cs="方正仿宋_GBK"/>
                <w:b w:val="0"/>
                <w:bCs w:val="0"/>
                <w:color w:val="000000"/>
                <w:sz w:val="21"/>
                <w:szCs w:val="21"/>
                <w:lang w:eastAsia="zh-CN"/>
              </w:rPr>
            </w:pPr>
            <w:r>
              <w:rPr>
                <w:rFonts w:hint="eastAsia" w:ascii="方正仿宋_GBK" w:hAnsi="方正仿宋_GBK" w:eastAsia="方正仿宋_GBK" w:cs="方正仿宋_GBK"/>
                <w:b w:val="0"/>
                <w:bCs w:val="0"/>
                <w:color w:val="000000"/>
                <w:sz w:val="21"/>
                <w:szCs w:val="21"/>
                <w:lang w:val="en-US" w:eastAsia="zh-CN"/>
              </w:rPr>
              <w:t>x</w:t>
            </w:r>
          </w:p>
        </w:tc>
      </w:tr>
      <w:tr w14:paraId="3DEF2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580" w:type="dxa"/>
            <w:vMerge w:val="restart"/>
            <w:noWrap w:val="0"/>
            <w:vAlign w:val="center"/>
          </w:tcPr>
          <w:p w14:paraId="038D299F">
            <w:pPr>
              <w:jc w:val="center"/>
              <w:rPr>
                <w:rFonts w:hint="eastAsia"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3</w:t>
            </w:r>
          </w:p>
        </w:tc>
        <w:tc>
          <w:tcPr>
            <w:tcW w:w="1456" w:type="dxa"/>
            <w:noWrap w:val="0"/>
            <w:vAlign w:val="center"/>
          </w:tcPr>
          <w:p w14:paraId="5E3F72A4">
            <w:pPr>
              <w:jc w:val="center"/>
              <w:rPr>
                <w:rFonts w:hint="eastAsia" w:ascii="方正仿宋_GBK" w:hAnsi="方正仿宋_GBK" w:eastAsia="方正仿宋_GBK" w:cs="方正仿宋_GBK"/>
                <w:b w:val="0"/>
                <w:bCs w:val="0"/>
                <w:color w:val="000000"/>
                <w:sz w:val="21"/>
                <w:szCs w:val="21"/>
                <w:lang w:eastAsia="zh-CN"/>
              </w:rPr>
            </w:pPr>
            <w:r>
              <w:rPr>
                <w:rFonts w:hint="eastAsia" w:ascii="方正仿宋_GBK" w:hAnsi="方正仿宋_GBK" w:eastAsia="方正仿宋_GBK" w:cs="方正仿宋_GBK"/>
                <w:b w:val="0"/>
                <w:bCs w:val="0"/>
                <w:color w:val="000000"/>
                <w:sz w:val="21"/>
                <w:szCs w:val="21"/>
                <w:lang w:eastAsia="zh-CN"/>
              </w:rPr>
              <w:t>8:30-11:30</w:t>
            </w:r>
          </w:p>
        </w:tc>
        <w:tc>
          <w:tcPr>
            <w:tcW w:w="1440" w:type="dxa"/>
            <w:vMerge w:val="restart"/>
            <w:noWrap w:val="0"/>
            <w:vAlign w:val="center"/>
          </w:tcPr>
          <w:p w14:paraId="1EA189FC">
            <w:pPr>
              <w:jc w:val="center"/>
              <w:rPr>
                <w:rFonts w:hint="eastAsia" w:ascii="方正仿宋_GBK" w:hAnsi="方正仿宋_GBK" w:eastAsia="方正仿宋_GBK" w:cs="方正仿宋_GBK"/>
                <w:b w:val="0"/>
                <w:bCs w:val="0"/>
                <w:color w:val="000000"/>
                <w:sz w:val="21"/>
                <w:szCs w:val="21"/>
              </w:rPr>
            </w:pPr>
          </w:p>
        </w:tc>
        <w:tc>
          <w:tcPr>
            <w:tcW w:w="3318" w:type="dxa"/>
            <w:noWrap w:val="0"/>
            <w:vAlign w:val="center"/>
          </w:tcPr>
          <w:p w14:paraId="32386555">
            <w:pPr>
              <w:jc w:val="center"/>
              <w:rPr>
                <w:rFonts w:hint="eastAsia" w:ascii="方正仿宋_GBK" w:hAnsi="方正仿宋_GBK" w:eastAsia="方正仿宋_GBK" w:cs="方正仿宋_GBK"/>
                <w:b w:val="0"/>
                <w:bCs w:val="0"/>
                <w:color w:val="000000"/>
                <w:sz w:val="21"/>
                <w:szCs w:val="21"/>
              </w:rPr>
            </w:pPr>
          </w:p>
        </w:tc>
        <w:tc>
          <w:tcPr>
            <w:tcW w:w="1140" w:type="dxa"/>
            <w:noWrap w:val="0"/>
            <w:vAlign w:val="center"/>
          </w:tcPr>
          <w:p w14:paraId="141C3E55">
            <w:pPr>
              <w:jc w:val="center"/>
              <w:rPr>
                <w:rFonts w:hint="eastAsia" w:ascii="方正仿宋_GBK" w:hAnsi="方正仿宋_GBK" w:eastAsia="方正仿宋_GBK" w:cs="方正仿宋_GBK"/>
                <w:b w:val="0"/>
                <w:bCs w:val="0"/>
                <w:color w:val="000000"/>
                <w:sz w:val="21"/>
                <w:szCs w:val="21"/>
              </w:rPr>
            </w:pPr>
            <w:r>
              <w:rPr>
                <w:rFonts w:hint="eastAsia" w:ascii="方正仿宋_GBK" w:hAnsi="方正仿宋_GBK" w:eastAsia="方正仿宋_GBK" w:cs="方正仿宋_GBK"/>
                <w:b w:val="0"/>
                <w:bCs w:val="0"/>
                <w:color w:val="000000"/>
                <w:sz w:val="21"/>
                <w:szCs w:val="21"/>
              </w:rPr>
              <w:t>集中授课</w:t>
            </w:r>
          </w:p>
        </w:tc>
        <w:tc>
          <w:tcPr>
            <w:tcW w:w="870" w:type="dxa"/>
            <w:noWrap w:val="0"/>
            <w:vAlign w:val="center"/>
          </w:tcPr>
          <w:p w14:paraId="7A23D3AC">
            <w:pPr>
              <w:jc w:val="center"/>
              <w:rPr>
                <w:rFonts w:hint="eastAsia" w:ascii="方正仿宋_GBK" w:hAnsi="方正仿宋_GBK" w:eastAsia="方正仿宋_GBK" w:cs="方正仿宋_GBK"/>
                <w:b w:val="0"/>
                <w:bCs w:val="0"/>
                <w:color w:val="000000"/>
                <w:sz w:val="21"/>
                <w:szCs w:val="21"/>
                <w:lang w:eastAsia="zh-CN"/>
              </w:rPr>
            </w:pPr>
            <w:r>
              <w:rPr>
                <w:rFonts w:hint="eastAsia" w:ascii="方正仿宋_GBK" w:hAnsi="方正仿宋_GBK" w:eastAsia="方正仿宋_GBK" w:cs="方正仿宋_GBK"/>
                <w:b w:val="0"/>
                <w:bCs w:val="0"/>
                <w:color w:val="000000"/>
                <w:sz w:val="21"/>
                <w:szCs w:val="21"/>
                <w:lang w:val="en-US" w:eastAsia="zh-CN"/>
              </w:rPr>
              <w:t>x</w:t>
            </w:r>
          </w:p>
        </w:tc>
      </w:tr>
      <w:tr w14:paraId="68C6F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580" w:type="dxa"/>
            <w:vMerge w:val="continue"/>
            <w:noWrap w:val="0"/>
            <w:vAlign w:val="center"/>
          </w:tcPr>
          <w:p w14:paraId="072CC8B9">
            <w:pPr>
              <w:jc w:val="center"/>
              <w:rPr>
                <w:rFonts w:hint="eastAsia" w:ascii="方正仿宋_GBK" w:hAnsi="方正仿宋_GBK" w:eastAsia="方正仿宋_GBK" w:cs="方正仿宋_GBK"/>
                <w:b w:val="0"/>
                <w:bCs w:val="0"/>
                <w:sz w:val="21"/>
                <w:szCs w:val="21"/>
              </w:rPr>
            </w:pPr>
          </w:p>
        </w:tc>
        <w:tc>
          <w:tcPr>
            <w:tcW w:w="1456" w:type="dxa"/>
            <w:noWrap w:val="0"/>
            <w:vAlign w:val="center"/>
          </w:tcPr>
          <w:p w14:paraId="02E31876">
            <w:pPr>
              <w:jc w:val="center"/>
              <w:rPr>
                <w:rFonts w:hint="eastAsia" w:ascii="方正仿宋_GBK" w:hAnsi="方正仿宋_GBK" w:eastAsia="方正仿宋_GBK" w:cs="方正仿宋_GBK"/>
                <w:b w:val="0"/>
                <w:bCs w:val="0"/>
                <w:color w:val="000000"/>
                <w:sz w:val="21"/>
                <w:szCs w:val="21"/>
                <w:lang w:eastAsia="zh-CN"/>
              </w:rPr>
            </w:pPr>
            <w:r>
              <w:rPr>
                <w:rFonts w:hint="eastAsia" w:ascii="方正仿宋_GBK" w:hAnsi="方正仿宋_GBK" w:eastAsia="方正仿宋_GBK" w:cs="方正仿宋_GBK"/>
                <w:b w:val="0"/>
                <w:bCs w:val="0"/>
                <w:color w:val="000000"/>
                <w:sz w:val="21"/>
                <w:szCs w:val="21"/>
                <w:lang w:eastAsia="zh-CN"/>
              </w:rPr>
              <w:t>14:00-17:00</w:t>
            </w:r>
          </w:p>
        </w:tc>
        <w:tc>
          <w:tcPr>
            <w:tcW w:w="1440" w:type="dxa"/>
            <w:vMerge w:val="continue"/>
            <w:noWrap w:val="0"/>
            <w:vAlign w:val="center"/>
          </w:tcPr>
          <w:p w14:paraId="4C0E0555">
            <w:pPr>
              <w:jc w:val="center"/>
              <w:rPr>
                <w:rFonts w:hint="eastAsia" w:ascii="方正仿宋_GBK" w:hAnsi="方正仿宋_GBK" w:eastAsia="方正仿宋_GBK" w:cs="方正仿宋_GBK"/>
                <w:b w:val="0"/>
                <w:bCs w:val="0"/>
                <w:color w:val="000000"/>
                <w:sz w:val="21"/>
                <w:szCs w:val="21"/>
              </w:rPr>
            </w:pPr>
          </w:p>
        </w:tc>
        <w:tc>
          <w:tcPr>
            <w:tcW w:w="3318" w:type="dxa"/>
            <w:noWrap w:val="0"/>
            <w:vAlign w:val="center"/>
          </w:tcPr>
          <w:p w14:paraId="54847173">
            <w:pPr>
              <w:jc w:val="center"/>
              <w:rPr>
                <w:rFonts w:hint="eastAsia" w:ascii="方正仿宋_GBK" w:hAnsi="方正仿宋_GBK" w:eastAsia="方正仿宋_GBK" w:cs="方正仿宋_GBK"/>
                <w:b w:val="0"/>
                <w:bCs w:val="0"/>
                <w:sz w:val="21"/>
                <w:szCs w:val="21"/>
              </w:rPr>
            </w:pPr>
          </w:p>
        </w:tc>
        <w:tc>
          <w:tcPr>
            <w:tcW w:w="1140" w:type="dxa"/>
            <w:noWrap w:val="0"/>
            <w:vAlign w:val="center"/>
          </w:tcPr>
          <w:p w14:paraId="57D4C531">
            <w:pPr>
              <w:jc w:val="center"/>
              <w:rPr>
                <w:rFonts w:hint="eastAsia" w:ascii="方正仿宋_GBK" w:hAnsi="方正仿宋_GBK" w:eastAsia="方正仿宋_GBK" w:cs="方正仿宋_GBK"/>
                <w:b w:val="0"/>
                <w:bCs w:val="0"/>
                <w:color w:val="000000"/>
                <w:sz w:val="21"/>
                <w:szCs w:val="21"/>
              </w:rPr>
            </w:pPr>
            <w:r>
              <w:rPr>
                <w:rFonts w:hint="eastAsia" w:ascii="方正仿宋_GBK" w:hAnsi="方正仿宋_GBK" w:eastAsia="方正仿宋_GBK" w:cs="方正仿宋_GBK"/>
                <w:b w:val="0"/>
                <w:bCs w:val="0"/>
                <w:color w:val="000000"/>
                <w:sz w:val="21"/>
                <w:szCs w:val="21"/>
              </w:rPr>
              <w:t>集中授课</w:t>
            </w:r>
          </w:p>
        </w:tc>
        <w:tc>
          <w:tcPr>
            <w:tcW w:w="870" w:type="dxa"/>
            <w:noWrap w:val="0"/>
            <w:vAlign w:val="center"/>
          </w:tcPr>
          <w:p w14:paraId="5BBD03FB">
            <w:pPr>
              <w:jc w:val="center"/>
              <w:rPr>
                <w:rFonts w:hint="eastAsia" w:ascii="方正仿宋_GBK" w:hAnsi="方正仿宋_GBK" w:eastAsia="方正仿宋_GBK" w:cs="方正仿宋_GBK"/>
                <w:b w:val="0"/>
                <w:bCs w:val="0"/>
                <w:color w:val="000000"/>
                <w:kern w:val="2"/>
                <w:sz w:val="21"/>
                <w:szCs w:val="21"/>
                <w:lang w:val="en-US" w:eastAsia="zh-CN" w:bidi="ar-SA"/>
              </w:rPr>
            </w:pPr>
            <w:r>
              <w:rPr>
                <w:rFonts w:hint="eastAsia" w:ascii="方正仿宋_GBK" w:hAnsi="方正仿宋_GBK" w:eastAsia="方正仿宋_GBK" w:cs="方正仿宋_GBK"/>
                <w:b w:val="0"/>
                <w:bCs w:val="0"/>
                <w:color w:val="000000"/>
                <w:sz w:val="21"/>
                <w:szCs w:val="21"/>
                <w:lang w:val="en-US" w:eastAsia="zh-CN"/>
              </w:rPr>
              <w:t>x</w:t>
            </w:r>
          </w:p>
        </w:tc>
      </w:tr>
      <w:tr w14:paraId="4BA37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580" w:type="dxa"/>
            <w:vMerge w:val="restart"/>
            <w:noWrap w:val="0"/>
            <w:vAlign w:val="center"/>
          </w:tcPr>
          <w:p w14:paraId="50B2EEE3">
            <w:pPr>
              <w:jc w:val="center"/>
              <w:rPr>
                <w:rFonts w:hint="eastAsia"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4</w:t>
            </w:r>
          </w:p>
        </w:tc>
        <w:tc>
          <w:tcPr>
            <w:tcW w:w="1456" w:type="dxa"/>
            <w:noWrap w:val="0"/>
            <w:vAlign w:val="center"/>
          </w:tcPr>
          <w:p w14:paraId="4F5F96EB">
            <w:pPr>
              <w:jc w:val="center"/>
              <w:rPr>
                <w:rFonts w:hint="eastAsia" w:ascii="方正仿宋_GBK" w:hAnsi="方正仿宋_GBK" w:eastAsia="方正仿宋_GBK" w:cs="方正仿宋_GBK"/>
                <w:b w:val="0"/>
                <w:bCs w:val="0"/>
                <w:color w:val="000000"/>
                <w:sz w:val="21"/>
                <w:szCs w:val="21"/>
                <w:lang w:eastAsia="zh-CN"/>
              </w:rPr>
            </w:pPr>
            <w:r>
              <w:rPr>
                <w:rFonts w:hint="eastAsia" w:ascii="方正仿宋_GBK" w:hAnsi="方正仿宋_GBK" w:eastAsia="方正仿宋_GBK" w:cs="方正仿宋_GBK"/>
                <w:b w:val="0"/>
                <w:bCs w:val="0"/>
                <w:color w:val="000000"/>
                <w:sz w:val="21"/>
                <w:szCs w:val="21"/>
                <w:lang w:eastAsia="zh-CN"/>
              </w:rPr>
              <w:t>8:30-11:30</w:t>
            </w:r>
          </w:p>
        </w:tc>
        <w:tc>
          <w:tcPr>
            <w:tcW w:w="1440" w:type="dxa"/>
            <w:vMerge w:val="restart"/>
            <w:noWrap w:val="0"/>
            <w:vAlign w:val="center"/>
          </w:tcPr>
          <w:p w14:paraId="4528BD7C">
            <w:pPr>
              <w:jc w:val="center"/>
              <w:rPr>
                <w:rFonts w:hint="eastAsia" w:ascii="方正仿宋_GBK" w:hAnsi="方正仿宋_GBK" w:eastAsia="方正仿宋_GBK" w:cs="方正仿宋_GBK"/>
                <w:b w:val="0"/>
                <w:bCs w:val="0"/>
                <w:color w:val="000000"/>
                <w:sz w:val="21"/>
                <w:szCs w:val="21"/>
              </w:rPr>
            </w:pPr>
          </w:p>
        </w:tc>
        <w:tc>
          <w:tcPr>
            <w:tcW w:w="3318" w:type="dxa"/>
            <w:noWrap w:val="0"/>
            <w:vAlign w:val="center"/>
          </w:tcPr>
          <w:p w14:paraId="3583F085">
            <w:pPr>
              <w:jc w:val="center"/>
              <w:rPr>
                <w:rFonts w:hint="eastAsia" w:ascii="方正仿宋_GBK" w:hAnsi="方正仿宋_GBK" w:eastAsia="方正仿宋_GBK" w:cs="方正仿宋_GBK"/>
                <w:b w:val="0"/>
                <w:bCs w:val="0"/>
                <w:sz w:val="21"/>
                <w:szCs w:val="21"/>
              </w:rPr>
            </w:pPr>
          </w:p>
        </w:tc>
        <w:tc>
          <w:tcPr>
            <w:tcW w:w="1140" w:type="dxa"/>
            <w:noWrap w:val="0"/>
            <w:vAlign w:val="center"/>
          </w:tcPr>
          <w:p w14:paraId="05A0DF53">
            <w:pPr>
              <w:jc w:val="center"/>
              <w:rPr>
                <w:rFonts w:hint="eastAsia" w:ascii="方正仿宋_GBK" w:hAnsi="方正仿宋_GBK" w:eastAsia="方正仿宋_GBK" w:cs="方正仿宋_GBK"/>
                <w:b w:val="0"/>
                <w:bCs w:val="0"/>
                <w:color w:val="000000"/>
                <w:sz w:val="21"/>
                <w:szCs w:val="21"/>
              </w:rPr>
            </w:pPr>
            <w:r>
              <w:rPr>
                <w:rFonts w:hint="eastAsia" w:ascii="方正仿宋_GBK" w:hAnsi="方正仿宋_GBK" w:eastAsia="方正仿宋_GBK" w:cs="方正仿宋_GBK"/>
                <w:b w:val="0"/>
                <w:bCs w:val="0"/>
                <w:color w:val="000000"/>
                <w:sz w:val="21"/>
                <w:szCs w:val="21"/>
              </w:rPr>
              <w:t>集中授课</w:t>
            </w:r>
          </w:p>
        </w:tc>
        <w:tc>
          <w:tcPr>
            <w:tcW w:w="870" w:type="dxa"/>
            <w:noWrap w:val="0"/>
            <w:vAlign w:val="center"/>
          </w:tcPr>
          <w:p w14:paraId="200240A4">
            <w:pPr>
              <w:jc w:val="center"/>
              <w:rPr>
                <w:rFonts w:hint="eastAsia" w:ascii="方正仿宋_GBK" w:hAnsi="方正仿宋_GBK" w:eastAsia="方正仿宋_GBK" w:cs="方正仿宋_GBK"/>
                <w:b w:val="0"/>
                <w:bCs w:val="0"/>
                <w:color w:val="000000"/>
                <w:kern w:val="2"/>
                <w:sz w:val="21"/>
                <w:szCs w:val="21"/>
                <w:lang w:val="en-US" w:eastAsia="zh-CN" w:bidi="ar-SA"/>
              </w:rPr>
            </w:pPr>
            <w:r>
              <w:rPr>
                <w:rFonts w:hint="eastAsia" w:ascii="方正仿宋_GBK" w:hAnsi="方正仿宋_GBK" w:eastAsia="方正仿宋_GBK" w:cs="方正仿宋_GBK"/>
                <w:b w:val="0"/>
                <w:bCs w:val="0"/>
                <w:color w:val="000000"/>
                <w:sz w:val="21"/>
                <w:szCs w:val="21"/>
                <w:lang w:val="en-US" w:eastAsia="zh-CN"/>
              </w:rPr>
              <w:t>x</w:t>
            </w:r>
          </w:p>
        </w:tc>
      </w:tr>
      <w:tr w14:paraId="2255E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580" w:type="dxa"/>
            <w:vMerge w:val="continue"/>
            <w:noWrap w:val="0"/>
            <w:vAlign w:val="center"/>
          </w:tcPr>
          <w:p w14:paraId="113C2330">
            <w:pPr>
              <w:jc w:val="center"/>
              <w:rPr>
                <w:rFonts w:hint="eastAsia" w:ascii="方正仿宋_GBK" w:hAnsi="方正仿宋_GBK" w:eastAsia="方正仿宋_GBK" w:cs="方正仿宋_GBK"/>
                <w:b w:val="0"/>
                <w:bCs w:val="0"/>
                <w:sz w:val="21"/>
                <w:szCs w:val="21"/>
              </w:rPr>
            </w:pPr>
          </w:p>
        </w:tc>
        <w:tc>
          <w:tcPr>
            <w:tcW w:w="1456" w:type="dxa"/>
            <w:noWrap w:val="0"/>
            <w:vAlign w:val="center"/>
          </w:tcPr>
          <w:p w14:paraId="48582716">
            <w:pPr>
              <w:jc w:val="center"/>
              <w:rPr>
                <w:rFonts w:hint="eastAsia" w:ascii="方正仿宋_GBK" w:hAnsi="方正仿宋_GBK" w:eastAsia="方正仿宋_GBK" w:cs="方正仿宋_GBK"/>
                <w:b w:val="0"/>
                <w:bCs w:val="0"/>
                <w:color w:val="000000"/>
                <w:sz w:val="21"/>
                <w:szCs w:val="21"/>
                <w:lang w:eastAsia="zh-CN"/>
              </w:rPr>
            </w:pPr>
            <w:r>
              <w:rPr>
                <w:rFonts w:hint="eastAsia" w:ascii="方正仿宋_GBK" w:hAnsi="方正仿宋_GBK" w:eastAsia="方正仿宋_GBK" w:cs="方正仿宋_GBK"/>
                <w:b w:val="0"/>
                <w:bCs w:val="0"/>
                <w:color w:val="000000"/>
                <w:sz w:val="21"/>
                <w:szCs w:val="21"/>
                <w:lang w:eastAsia="zh-CN"/>
              </w:rPr>
              <w:t>14:00-17:00</w:t>
            </w:r>
          </w:p>
        </w:tc>
        <w:tc>
          <w:tcPr>
            <w:tcW w:w="1440" w:type="dxa"/>
            <w:vMerge w:val="continue"/>
            <w:noWrap w:val="0"/>
            <w:vAlign w:val="center"/>
          </w:tcPr>
          <w:p w14:paraId="05A556FB">
            <w:pPr>
              <w:jc w:val="center"/>
              <w:rPr>
                <w:rFonts w:hint="eastAsia" w:ascii="方正仿宋_GBK" w:hAnsi="方正仿宋_GBK" w:eastAsia="方正仿宋_GBK" w:cs="方正仿宋_GBK"/>
                <w:b w:val="0"/>
                <w:bCs w:val="0"/>
                <w:color w:val="000000"/>
                <w:sz w:val="21"/>
                <w:szCs w:val="21"/>
              </w:rPr>
            </w:pPr>
          </w:p>
        </w:tc>
        <w:tc>
          <w:tcPr>
            <w:tcW w:w="3318" w:type="dxa"/>
            <w:noWrap w:val="0"/>
            <w:vAlign w:val="center"/>
          </w:tcPr>
          <w:p w14:paraId="54DD49DC">
            <w:pPr>
              <w:jc w:val="center"/>
              <w:rPr>
                <w:rFonts w:hint="eastAsia" w:ascii="方正仿宋_GBK" w:hAnsi="方正仿宋_GBK" w:eastAsia="方正仿宋_GBK" w:cs="方正仿宋_GBK"/>
                <w:b w:val="0"/>
                <w:bCs w:val="0"/>
                <w:sz w:val="21"/>
                <w:szCs w:val="21"/>
              </w:rPr>
            </w:pPr>
          </w:p>
        </w:tc>
        <w:tc>
          <w:tcPr>
            <w:tcW w:w="1140" w:type="dxa"/>
            <w:noWrap w:val="0"/>
            <w:vAlign w:val="center"/>
          </w:tcPr>
          <w:p w14:paraId="499A1EB7">
            <w:pPr>
              <w:jc w:val="center"/>
              <w:rPr>
                <w:rFonts w:hint="eastAsia" w:ascii="方正仿宋_GBK" w:hAnsi="方正仿宋_GBK" w:eastAsia="方正仿宋_GBK" w:cs="方正仿宋_GBK"/>
                <w:b w:val="0"/>
                <w:bCs w:val="0"/>
                <w:color w:val="000000"/>
                <w:sz w:val="21"/>
                <w:szCs w:val="21"/>
              </w:rPr>
            </w:pPr>
            <w:r>
              <w:rPr>
                <w:rFonts w:hint="eastAsia" w:ascii="方正仿宋_GBK" w:hAnsi="方正仿宋_GBK" w:eastAsia="方正仿宋_GBK" w:cs="方正仿宋_GBK"/>
                <w:b w:val="0"/>
                <w:bCs w:val="0"/>
                <w:color w:val="000000"/>
                <w:sz w:val="21"/>
                <w:szCs w:val="21"/>
              </w:rPr>
              <w:t>集中授课</w:t>
            </w:r>
          </w:p>
        </w:tc>
        <w:tc>
          <w:tcPr>
            <w:tcW w:w="870" w:type="dxa"/>
            <w:noWrap w:val="0"/>
            <w:vAlign w:val="center"/>
          </w:tcPr>
          <w:p w14:paraId="5785B09F">
            <w:pPr>
              <w:jc w:val="center"/>
              <w:rPr>
                <w:rFonts w:hint="eastAsia" w:ascii="方正仿宋_GBK" w:hAnsi="方正仿宋_GBK" w:eastAsia="方正仿宋_GBK" w:cs="方正仿宋_GBK"/>
                <w:b w:val="0"/>
                <w:bCs w:val="0"/>
                <w:color w:val="000000"/>
                <w:kern w:val="2"/>
                <w:sz w:val="21"/>
                <w:szCs w:val="21"/>
                <w:lang w:val="en-US" w:eastAsia="zh-CN" w:bidi="ar-SA"/>
              </w:rPr>
            </w:pPr>
            <w:r>
              <w:rPr>
                <w:rFonts w:hint="eastAsia" w:ascii="方正仿宋_GBK" w:hAnsi="方正仿宋_GBK" w:eastAsia="方正仿宋_GBK" w:cs="方正仿宋_GBK"/>
                <w:b w:val="0"/>
                <w:bCs w:val="0"/>
                <w:color w:val="000000"/>
                <w:sz w:val="21"/>
                <w:szCs w:val="21"/>
                <w:lang w:val="en-US" w:eastAsia="zh-CN"/>
              </w:rPr>
              <w:t>x</w:t>
            </w:r>
          </w:p>
        </w:tc>
      </w:tr>
      <w:tr w14:paraId="52F7B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580" w:type="dxa"/>
            <w:vMerge w:val="restart"/>
            <w:noWrap w:val="0"/>
            <w:vAlign w:val="center"/>
          </w:tcPr>
          <w:p w14:paraId="1AF34697">
            <w:pPr>
              <w:jc w:val="center"/>
              <w:rPr>
                <w:rFonts w:hint="eastAsia" w:ascii="方正仿宋_GBK" w:hAnsi="方正仿宋_GBK" w:eastAsia="方正仿宋_GBK" w:cs="方正仿宋_GBK"/>
                <w:b w:val="0"/>
                <w:bCs w:val="0"/>
                <w:sz w:val="21"/>
                <w:szCs w:val="21"/>
              </w:rPr>
            </w:pPr>
            <w:r>
              <w:rPr>
                <w:rFonts w:hint="eastAsia" w:ascii="方正仿宋_GBK" w:hAnsi="方正仿宋_GBK" w:eastAsia="方正仿宋_GBK" w:cs="方正仿宋_GBK"/>
                <w:b w:val="0"/>
                <w:bCs w:val="0"/>
                <w:sz w:val="21"/>
                <w:szCs w:val="21"/>
              </w:rPr>
              <w:t>5</w:t>
            </w:r>
          </w:p>
        </w:tc>
        <w:tc>
          <w:tcPr>
            <w:tcW w:w="1456" w:type="dxa"/>
            <w:noWrap w:val="0"/>
            <w:vAlign w:val="center"/>
          </w:tcPr>
          <w:p w14:paraId="12513D74">
            <w:pPr>
              <w:jc w:val="center"/>
              <w:rPr>
                <w:rFonts w:hint="eastAsia" w:ascii="方正仿宋_GBK" w:hAnsi="方正仿宋_GBK" w:eastAsia="方正仿宋_GBK" w:cs="方正仿宋_GBK"/>
                <w:b w:val="0"/>
                <w:bCs w:val="0"/>
                <w:color w:val="000000"/>
                <w:sz w:val="21"/>
                <w:szCs w:val="21"/>
                <w:lang w:eastAsia="zh-CN"/>
              </w:rPr>
            </w:pPr>
            <w:r>
              <w:rPr>
                <w:rFonts w:hint="eastAsia" w:ascii="方正仿宋_GBK" w:hAnsi="方正仿宋_GBK" w:eastAsia="方正仿宋_GBK" w:cs="方正仿宋_GBK"/>
                <w:b w:val="0"/>
                <w:bCs w:val="0"/>
                <w:color w:val="000000"/>
                <w:sz w:val="21"/>
                <w:szCs w:val="21"/>
                <w:lang w:eastAsia="zh-CN"/>
              </w:rPr>
              <w:t>8:30-11:30</w:t>
            </w:r>
          </w:p>
        </w:tc>
        <w:tc>
          <w:tcPr>
            <w:tcW w:w="1440" w:type="dxa"/>
            <w:vMerge w:val="restart"/>
            <w:noWrap w:val="0"/>
            <w:vAlign w:val="center"/>
          </w:tcPr>
          <w:p w14:paraId="16CD99F3">
            <w:pPr>
              <w:jc w:val="center"/>
              <w:rPr>
                <w:rFonts w:hint="eastAsia" w:ascii="方正仿宋_GBK" w:hAnsi="方正仿宋_GBK" w:eastAsia="方正仿宋_GBK" w:cs="方正仿宋_GBK"/>
                <w:b w:val="0"/>
                <w:bCs w:val="0"/>
                <w:color w:val="000000"/>
                <w:sz w:val="21"/>
                <w:szCs w:val="21"/>
              </w:rPr>
            </w:pPr>
          </w:p>
        </w:tc>
        <w:tc>
          <w:tcPr>
            <w:tcW w:w="3318" w:type="dxa"/>
            <w:noWrap w:val="0"/>
            <w:vAlign w:val="center"/>
          </w:tcPr>
          <w:p w14:paraId="3D0A5122">
            <w:pPr>
              <w:numPr>
                <w:ilvl w:val="0"/>
                <w:numId w:val="0"/>
              </w:numPr>
              <w:spacing w:line="400" w:lineRule="exact"/>
              <w:jc w:val="center"/>
              <w:rPr>
                <w:rFonts w:hint="eastAsia" w:ascii="方正仿宋_GBK" w:hAnsi="方正仿宋_GBK" w:eastAsia="方正仿宋_GBK" w:cs="方正仿宋_GBK"/>
                <w:b w:val="0"/>
                <w:bCs w:val="0"/>
                <w:kern w:val="2"/>
                <w:sz w:val="21"/>
                <w:szCs w:val="21"/>
                <w:lang w:val="en-US" w:eastAsia="zh-CN" w:bidi="ar-SA"/>
              </w:rPr>
            </w:pPr>
          </w:p>
        </w:tc>
        <w:tc>
          <w:tcPr>
            <w:tcW w:w="1140" w:type="dxa"/>
            <w:noWrap w:val="0"/>
            <w:vAlign w:val="center"/>
          </w:tcPr>
          <w:p w14:paraId="1AA345D7">
            <w:pPr>
              <w:jc w:val="center"/>
              <w:rPr>
                <w:rFonts w:hint="eastAsia" w:ascii="方正仿宋_GBK" w:hAnsi="方正仿宋_GBK" w:eastAsia="方正仿宋_GBK" w:cs="方正仿宋_GBK"/>
                <w:b w:val="0"/>
                <w:bCs w:val="0"/>
                <w:color w:val="000000"/>
                <w:sz w:val="21"/>
                <w:szCs w:val="21"/>
              </w:rPr>
            </w:pPr>
            <w:r>
              <w:rPr>
                <w:rFonts w:hint="eastAsia" w:ascii="方正仿宋_GBK" w:hAnsi="方正仿宋_GBK" w:eastAsia="方正仿宋_GBK" w:cs="方正仿宋_GBK"/>
                <w:b w:val="0"/>
                <w:bCs w:val="0"/>
                <w:color w:val="000000"/>
                <w:sz w:val="21"/>
                <w:szCs w:val="21"/>
              </w:rPr>
              <w:t>集中授课</w:t>
            </w:r>
          </w:p>
        </w:tc>
        <w:tc>
          <w:tcPr>
            <w:tcW w:w="870" w:type="dxa"/>
            <w:noWrap w:val="0"/>
            <w:vAlign w:val="center"/>
          </w:tcPr>
          <w:p w14:paraId="2F606E1D">
            <w:pPr>
              <w:jc w:val="center"/>
              <w:rPr>
                <w:rFonts w:hint="eastAsia" w:ascii="方正仿宋_GBK" w:hAnsi="方正仿宋_GBK" w:eastAsia="方正仿宋_GBK" w:cs="方正仿宋_GBK"/>
                <w:b w:val="0"/>
                <w:bCs w:val="0"/>
                <w:color w:val="000000"/>
                <w:kern w:val="2"/>
                <w:sz w:val="21"/>
                <w:szCs w:val="21"/>
                <w:lang w:val="en-US" w:eastAsia="zh-CN" w:bidi="ar-SA"/>
              </w:rPr>
            </w:pPr>
            <w:r>
              <w:rPr>
                <w:rFonts w:hint="eastAsia" w:ascii="方正仿宋_GBK" w:hAnsi="方正仿宋_GBK" w:eastAsia="方正仿宋_GBK" w:cs="方正仿宋_GBK"/>
                <w:b w:val="0"/>
                <w:bCs w:val="0"/>
                <w:color w:val="000000"/>
                <w:sz w:val="21"/>
                <w:szCs w:val="21"/>
                <w:lang w:val="en-US" w:eastAsia="zh-CN"/>
              </w:rPr>
              <w:t>x</w:t>
            </w:r>
          </w:p>
        </w:tc>
      </w:tr>
      <w:tr w14:paraId="1A348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580" w:type="dxa"/>
            <w:vMerge w:val="continue"/>
            <w:noWrap w:val="0"/>
            <w:vAlign w:val="center"/>
          </w:tcPr>
          <w:p w14:paraId="7A01DF6E">
            <w:pPr>
              <w:jc w:val="center"/>
              <w:rPr>
                <w:rFonts w:hint="eastAsia" w:ascii="方正仿宋_GBK" w:hAnsi="方正仿宋_GBK" w:eastAsia="方正仿宋_GBK" w:cs="方正仿宋_GBK"/>
                <w:b w:val="0"/>
                <w:bCs w:val="0"/>
                <w:sz w:val="21"/>
                <w:szCs w:val="21"/>
              </w:rPr>
            </w:pPr>
          </w:p>
        </w:tc>
        <w:tc>
          <w:tcPr>
            <w:tcW w:w="1456" w:type="dxa"/>
            <w:noWrap w:val="0"/>
            <w:vAlign w:val="center"/>
          </w:tcPr>
          <w:p w14:paraId="007D004F">
            <w:pPr>
              <w:jc w:val="center"/>
              <w:rPr>
                <w:rFonts w:hint="eastAsia" w:ascii="方正仿宋_GBK" w:hAnsi="方正仿宋_GBK" w:eastAsia="方正仿宋_GBK" w:cs="方正仿宋_GBK"/>
                <w:b w:val="0"/>
                <w:bCs w:val="0"/>
                <w:color w:val="000000"/>
                <w:sz w:val="21"/>
                <w:szCs w:val="21"/>
                <w:lang w:eastAsia="zh-CN"/>
              </w:rPr>
            </w:pPr>
            <w:r>
              <w:rPr>
                <w:rFonts w:hint="eastAsia" w:ascii="方正仿宋_GBK" w:hAnsi="方正仿宋_GBK" w:eastAsia="方正仿宋_GBK" w:cs="方正仿宋_GBK"/>
                <w:b w:val="0"/>
                <w:bCs w:val="0"/>
                <w:color w:val="000000"/>
                <w:sz w:val="21"/>
                <w:szCs w:val="21"/>
                <w:lang w:eastAsia="zh-CN"/>
              </w:rPr>
              <w:t>14:00-17:00</w:t>
            </w:r>
          </w:p>
        </w:tc>
        <w:tc>
          <w:tcPr>
            <w:tcW w:w="1440" w:type="dxa"/>
            <w:vMerge w:val="continue"/>
            <w:noWrap w:val="0"/>
            <w:vAlign w:val="center"/>
          </w:tcPr>
          <w:p w14:paraId="105147EC">
            <w:pPr>
              <w:jc w:val="center"/>
              <w:rPr>
                <w:rFonts w:hint="eastAsia" w:ascii="方正仿宋_GBK" w:hAnsi="方正仿宋_GBK" w:eastAsia="方正仿宋_GBK" w:cs="方正仿宋_GBK"/>
                <w:b w:val="0"/>
                <w:bCs w:val="0"/>
                <w:color w:val="000000"/>
                <w:sz w:val="21"/>
                <w:szCs w:val="21"/>
              </w:rPr>
            </w:pPr>
          </w:p>
        </w:tc>
        <w:tc>
          <w:tcPr>
            <w:tcW w:w="3318" w:type="dxa"/>
            <w:noWrap w:val="0"/>
            <w:vAlign w:val="center"/>
          </w:tcPr>
          <w:p w14:paraId="4067E879">
            <w:pPr>
              <w:jc w:val="center"/>
              <w:rPr>
                <w:rFonts w:hint="eastAsia" w:ascii="方正仿宋_GBK" w:hAnsi="方正仿宋_GBK" w:eastAsia="方正仿宋_GBK" w:cs="方正仿宋_GBK"/>
                <w:b w:val="0"/>
                <w:bCs w:val="0"/>
                <w:sz w:val="21"/>
                <w:szCs w:val="21"/>
              </w:rPr>
            </w:pPr>
          </w:p>
        </w:tc>
        <w:tc>
          <w:tcPr>
            <w:tcW w:w="1140" w:type="dxa"/>
            <w:noWrap w:val="0"/>
            <w:vAlign w:val="center"/>
          </w:tcPr>
          <w:p w14:paraId="26C2AD0C">
            <w:pPr>
              <w:jc w:val="center"/>
              <w:rPr>
                <w:rFonts w:hint="eastAsia" w:ascii="方正仿宋_GBK" w:hAnsi="方正仿宋_GBK" w:eastAsia="方正仿宋_GBK" w:cs="方正仿宋_GBK"/>
                <w:b w:val="0"/>
                <w:bCs w:val="0"/>
                <w:color w:val="000000"/>
                <w:sz w:val="21"/>
                <w:szCs w:val="21"/>
              </w:rPr>
            </w:pPr>
            <w:r>
              <w:rPr>
                <w:rFonts w:hint="eastAsia" w:ascii="方正仿宋_GBK" w:hAnsi="方正仿宋_GBK" w:eastAsia="方正仿宋_GBK" w:cs="方正仿宋_GBK"/>
                <w:b w:val="0"/>
                <w:bCs w:val="0"/>
                <w:color w:val="000000"/>
                <w:sz w:val="21"/>
                <w:szCs w:val="21"/>
              </w:rPr>
              <w:t>集中授课</w:t>
            </w:r>
          </w:p>
        </w:tc>
        <w:tc>
          <w:tcPr>
            <w:tcW w:w="870" w:type="dxa"/>
            <w:noWrap w:val="0"/>
            <w:vAlign w:val="center"/>
          </w:tcPr>
          <w:p w14:paraId="1E7A2E6B">
            <w:pPr>
              <w:jc w:val="center"/>
              <w:rPr>
                <w:rFonts w:hint="eastAsia" w:ascii="方正仿宋_GBK" w:hAnsi="方正仿宋_GBK" w:eastAsia="方正仿宋_GBK" w:cs="方正仿宋_GBK"/>
                <w:b w:val="0"/>
                <w:bCs w:val="0"/>
                <w:color w:val="000000"/>
                <w:kern w:val="2"/>
                <w:sz w:val="21"/>
                <w:szCs w:val="21"/>
                <w:lang w:val="en-US" w:eastAsia="zh-CN" w:bidi="ar-SA"/>
              </w:rPr>
            </w:pPr>
            <w:r>
              <w:rPr>
                <w:rFonts w:hint="eastAsia" w:ascii="方正仿宋_GBK" w:hAnsi="方正仿宋_GBK" w:eastAsia="方正仿宋_GBK" w:cs="方正仿宋_GBK"/>
                <w:b w:val="0"/>
                <w:bCs w:val="0"/>
                <w:color w:val="000000"/>
                <w:sz w:val="21"/>
                <w:szCs w:val="21"/>
                <w:lang w:val="en-US" w:eastAsia="zh-CN"/>
              </w:rPr>
              <w:t>x</w:t>
            </w:r>
          </w:p>
        </w:tc>
      </w:tr>
      <w:tr w14:paraId="02E39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580" w:type="dxa"/>
            <w:noWrap w:val="0"/>
            <w:vAlign w:val="center"/>
          </w:tcPr>
          <w:p w14:paraId="3E932ADB">
            <w:pPr>
              <w:jc w:val="center"/>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6</w:t>
            </w:r>
          </w:p>
        </w:tc>
        <w:tc>
          <w:tcPr>
            <w:tcW w:w="8224" w:type="dxa"/>
            <w:gridSpan w:val="5"/>
            <w:noWrap w:val="0"/>
            <w:vAlign w:val="center"/>
          </w:tcPr>
          <w:p w14:paraId="30FC1301">
            <w:pPr>
              <w:jc w:val="center"/>
              <w:rPr>
                <w:rFonts w:hint="eastAsia" w:ascii="方正仿宋_GBK" w:hAnsi="方正仿宋_GBK" w:eastAsia="方正仿宋_GBK" w:cs="方正仿宋_GBK"/>
                <w:b w:val="0"/>
                <w:bCs w:val="0"/>
                <w:color w:val="000000"/>
                <w:sz w:val="21"/>
                <w:szCs w:val="21"/>
                <w:lang w:val="en-US" w:eastAsia="zh-CN"/>
              </w:rPr>
            </w:pPr>
            <w:r>
              <w:rPr>
                <w:rFonts w:hint="eastAsia" w:ascii="方正仿宋_GBK" w:hAnsi="方正仿宋_GBK" w:eastAsia="方正仿宋_GBK" w:cs="方正仿宋_GBK"/>
                <w:b w:val="0"/>
                <w:bCs w:val="0"/>
                <w:color w:val="000000"/>
                <w:sz w:val="21"/>
                <w:szCs w:val="21"/>
                <w:lang w:val="en-US" w:eastAsia="zh-CN"/>
              </w:rPr>
              <w:t>周六休息</w:t>
            </w:r>
          </w:p>
        </w:tc>
      </w:tr>
      <w:tr w14:paraId="3A654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580" w:type="dxa"/>
            <w:noWrap w:val="0"/>
            <w:vAlign w:val="center"/>
          </w:tcPr>
          <w:p w14:paraId="79A8EED8">
            <w:pPr>
              <w:jc w:val="center"/>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7</w:t>
            </w:r>
          </w:p>
        </w:tc>
        <w:tc>
          <w:tcPr>
            <w:tcW w:w="8224" w:type="dxa"/>
            <w:gridSpan w:val="5"/>
            <w:noWrap w:val="0"/>
            <w:vAlign w:val="center"/>
          </w:tcPr>
          <w:p w14:paraId="41334E13">
            <w:pPr>
              <w:jc w:val="center"/>
              <w:rPr>
                <w:rFonts w:hint="eastAsia" w:ascii="方正仿宋_GBK" w:hAnsi="方正仿宋_GBK" w:eastAsia="方正仿宋_GBK" w:cs="方正仿宋_GBK"/>
                <w:b w:val="0"/>
                <w:bCs w:val="0"/>
                <w:color w:val="000000"/>
                <w:sz w:val="21"/>
                <w:szCs w:val="21"/>
                <w:lang w:val="en-US" w:eastAsia="zh-CN"/>
              </w:rPr>
            </w:pPr>
            <w:r>
              <w:rPr>
                <w:rFonts w:hint="eastAsia" w:ascii="方正仿宋_GBK" w:hAnsi="方正仿宋_GBK" w:eastAsia="方正仿宋_GBK" w:cs="方正仿宋_GBK"/>
                <w:b w:val="0"/>
                <w:bCs w:val="0"/>
                <w:color w:val="000000"/>
                <w:sz w:val="21"/>
                <w:szCs w:val="21"/>
                <w:lang w:val="en-US" w:eastAsia="zh-CN"/>
              </w:rPr>
              <w:t>周日休息</w:t>
            </w:r>
          </w:p>
        </w:tc>
      </w:tr>
      <w:tr w14:paraId="0AC3A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580" w:type="dxa"/>
            <w:vMerge w:val="restart"/>
            <w:noWrap w:val="0"/>
            <w:vAlign w:val="center"/>
          </w:tcPr>
          <w:p w14:paraId="47C6B516">
            <w:pPr>
              <w:jc w:val="center"/>
              <w:rPr>
                <w:rFonts w:hint="eastAsia" w:ascii="方正仿宋_GBK" w:hAnsi="方正仿宋_GBK" w:eastAsia="方正仿宋_GBK" w:cs="方正仿宋_GBK"/>
                <w:b w:val="0"/>
                <w:bCs w:val="0"/>
                <w:sz w:val="21"/>
                <w:szCs w:val="21"/>
                <w:lang w:eastAsia="zh-CN"/>
              </w:rPr>
            </w:pPr>
            <w:r>
              <w:rPr>
                <w:rFonts w:hint="eastAsia" w:ascii="方正仿宋_GBK" w:hAnsi="方正仿宋_GBK" w:eastAsia="方正仿宋_GBK" w:cs="方正仿宋_GBK"/>
                <w:b w:val="0"/>
                <w:bCs w:val="0"/>
                <w:sz w:val="21"/>
                <w:szCs w:val="21"/>
                <w:lang w:val="en-US" w:eastAsia="zh-CN"/>
              </w:rPr>
              <w:t>8</w:t>
            </w:r>
          </w:p>
        </w:tc>
        <w:tc>
          <w:tcPr>
            <w:tcW w:w="1456" w:type="dxa"/>
            <w:noWrap w:val="0"/>
            <w:vAlign w:val="center"/>
          </w:tcPr>
          <w:p w14:paraId="7D090F89">
            <w:pPr>
              <w:jc w:val="center"/>
              <w:rPr>
                <w:rFonts w:hint="eastAsia" w:ascii="方正仿宋_GBK" w:hAnsi="方正仿宋_GBK" w:eastAsia="方正仿宋_GBK" w:cs="方正仿宋_GBK"/>
                <w:b w:val="0"/>
                <w:bCs w:val="0"/>
                <w:color w:val="000000"/>
                <w:sz w:val="21"/>
                <w:szCs w:val="21"/>
                <w:lang w:eastAsia="zh-CN"/>
              </w:rPr>
            </w:pPr>
          </w:p>
        </w:tc>
        <w:tc>
          <w:tcPr>
            <w:tcW w:w="1440" w:type="dxa"/>
            <w:vMerge w:val="restart"/>
            <w:noWrap w:val="0"/>
            <w:vAlign w:val="center"/>
          </w:tcPr>
          <w:p w14:paraId="3035B5D1">
            <w:pPr>
              <w:jc w:val="center"/>
              <w:rPr>
                <w:rFonts w:hint="eastAsia" w:ascii="方正仿宋_GBK" w:hAnsi="方正仿宋_GBK" w:eastAsia="方正仿宋_GBK" w:cs="方正仿宋_GBK"/>
                <w:b w:val="0"/>
                <w:bCs w:val="0"/>
                <w:color w:val="000000"/>
                <w:sz w:val="21"/>
                <w:szCs w:val="21"/>
                <w:lang w:val="en-US" w:eastAsia="zh-CN"/>
              </w:rPr>
            </w:pPr>
          </w:p>
        </w:tc>
        <w:tc>
          <w:tcPr>
            <w:tcW w:w="3318" w:type="dxa"/>
            <w:noWrap w:val="0"/>
            <w:vAlign w:val="center"/>
          </w:tcPr>
          <w:p w14:paraId="63868533">
            <w:pPr>
              <w:jc w:val="center"/>
              <w:rPr>
                <w:rFonts w:hint="eastAsia" w:ascii="方正仿宋_GBK" w:hAnsi="方正仿宋_GBK" w:eastAsia="方正仿宋_GBK" w:cs="方正仿宋_GBK"/>
                <w:b w:val="0"/>
                <w:bCs w:val="0"/>
                <w:color w:val="000000"/>
                <w:kern w:val="2"/>
                <w:sz w:val="21"/>
                <w:szCs w:val="21"/>
                <w:lang w:val="en-US" w:eastAsia="zh-CN" w:bidi="ar-SA"/>
              </w:rPr>
            </w:pPr>
          </w:p>
        </w:tc>
        <w:tc>
          <w:tcPr>
            <w:tcW w:w="1140" w:type="dxa"/>
            <w:noWrap w:val="0"/>
            <w:vAlign w:val="center"/>
          </w:tcPr>
          <w:p w14:paraId="45B1CC2C">
            <w:pPr>
              <w:jc w:val="center"/>
              <w:rPr>
                <w:rFonts w:hint="eastAsia" w:ascii="方正仿宋_GBK" w:hAnsi="方正仿宋_GBK" w:eastAsia="方正仿宋_GBK" w:cs="方正仿宋_GBK"/>
                <w:b w:val="0"/>
                <w:bCs w:val="0"/>
                <w:color w:val="000000"/>
                <w:sz w:val="21"/>
                <w:szCs w:val="21"/>
                <w:lang w:eastAsia="zh-CN"/>
              </w:rPr>
            </w:pPr>
            <w:r>
              <w:rPr>
                <w:rFonts w:hint="eastAsia" w:ascii="方正仿宋_GBK" w:hAnsi="方正仿宋_GBK" w:eastAsia="方正仿宋_GBK" w:cs="方正仿宋_GBK"/>
                <w:b w:val="0"/>
                <w:bCs w:val="0"/>
                <w:color w:val="000000"/>
                <w:sz w:val="21"/>
                <w:szCs w:val="21"/>
                <w:lang w:eastAsia="zh-CN"/>
              </w:rPr>
              <w:t>实操训练</w:t>
            </w:r>
          </w:p>
        </w:tc>
        <w:tc>
          <w:tcPr>
            <w:tcW w:w="870" w:type="dxa"/>
            <w:noWrap w:val="0"/>
            <w:vAlign w:val="center"/>
          </w:tcPr>
          <w:p w14:paraId="770C63C4">
            <w:pPr>
              <w:jc w:val="center"/>
              <w:rPr>
                <w:rFonts w:hint="eastAsia" w:ascii="方正仿宋_GBK" w:hAnsi="方正仿宋_GBK" w:eastAsia="方正仿宋_GBK" w:cs="方正仿宋_GBK"/>
                <w:b w:val="0"/>
                <w:bCs w:val="0"/>
                <w:color w:val="000000"/>
                <w:kern w:val="2"/>
                <w:sz w:val="21"/>
                <w:szCs w:val="21"/>
                <w:lang w:val="en-US" w:eastAsia="zh-CN" w:bidi="ar-SA"/>
              </w:rPr>
            </w:pPr>
            <w:r>
              <w:rPr>
                <w:rFonts w:hint="eastAsia" w:ascii="方正仿宋_GBK" w:hAnsi="方正仿宋_GBK" w:eastAsia="方正仿宋_GBK" w:cs="方正仿宋_GBK"/>
                <w:b w:val="0"/>
                <w:bCs w:val="0"/>
                <w:color w:val="000000"/>
                <w:sz w:val="21"/>
                <w:szCs w:val="21"/>
                <w:lang w:val="en-US" w:eastAsia="zh-CN"/>
              </w:rPr>
              <w:t>x</w:t>
            </w:r>
          </w:p>
        </w:tc>
      </w:tr>
      <w:tr w14:paraId="3B47D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580" w:type="dxa"/>
            <w:vMerge w:val="continue"/>
            <w:noWrap w:val="0"/>
            <w:vAlign w:val="center"/>
          </w:tcPr>
          <w:p w14:paraId="2D47253D">
            <w:pPr>
              <w:jc w:val="center"/>
              <w:rPr>
                <w:rFonts w:hint="eastAsia" w:ascii="方正仿宋_GBK" w:hAnsi="方正仿宋_GBK" w:eastAsia="方正仿宋_GBK" w:cs="方正仿宋_GBK"/>
                <w:b w:val="0"/>
                <w:bCs w:val="0"/>
                <w:sz w:val="21"/>
                <w:szCs w:val="21"/>
              </w:rPr>
            </w:pPr>
          </w:p>
        </w:tc>
        <w:tc>
          <w:tcPr>
            <w:tcW w:w="1456" w:type="dxa"/>
            <w:noWrap w:val="0"/>
            <w:vAlign w:val="center"/>
          </w:tcPr>
          <w:p w14:paraId="527479F9">
            <w:pPr>
              <w:jc w:val="center"/>
              <w:rPr>
                <w:rFonts w:hint="eastAsia" w:ascii="方正仿宋_GBK" w:hAnsi="方正仿宋_GBK" w:eastAsia="方正仿宋_GBK" w:cs="方正仿宋_GBK"/>
                <w:b w:val="0"/>
                <w:bCs w:val="0"/>
                <w:color w:val="000000"/>
                <w:sz w:val="21"/>
                <w:szCs w:val="21"/>
                <w:lang w:eastAsia="zh-CN"/>
              </w:rPr>
            </w:pPr>
          </w:p>
        </w:tc>
        <w:tc>
          <w:tcPr>
            <w:tcW w:w="1440" w:type="dxa"/>
            <w:vMerge w:val="continue"/>
            <w:noWrap w:val="0"/>
            <w:vAlign w:val="center"/>
          </w:tcPr>
          <w:p w14:paraId="77947F85">
            <w:pPr>
              <w:jc w:val="center"/>
              <w:rPr>
                <w:rFonts w:hint="eastAsia" w:ascii="方正仿宋_GBK" w:hAnsi="方正仿宋_GBK" w:eastAsia="方正仿宋_GBK" w:cs="方正仿宋_GBK"/>
                <w:b w:val="0"/>
                <w:bCs w:val="0"/>
                <w:color w:val="000000"/>
                <w:sz w:val="21"/>
                <w:szCs w:val="21"/>
              </w:rPr>
            </w:pPr>
          </w:p>
        </w:tc>
        <w:tc>
          <w:tcPr>
            <w:tcW w:w="3318" w:type="dxa"/>
            <w:noWrap w:val="0"/>
            <w:vAlign w:val="center"/>
          </w:tcPr>
          <w:p w14:paraId="5F582AEA">
            <w:pPr>
              <w:jc w:val="center"/>
              <w:rPr>
                <w:rFonts w:hint="eastAsia" w:ascii="方正仿宋_GBK" w:hAnsi="方正仿宋_GBK" w:eastAsia="方正仿宋_GBK" w:cs="方正仿宋_GBK"/>
                <w:b w:val="0"/>
                <w:bCs w:val="0"/>
                <w:kern w:val="2"/>
                <w:sz w:val="21"/>
                <w:szCs w:val="21"/>
                <w:lang w:val="en-US" w:eastAsia="zh-CN" w:bidi="ar-SA"/>
              </w:rPr>
            </w:pPr>
          </w:p>
        </w:tc>
        <w:tc>
          <w:tcPr>
            <w:tcW w:w="1140" w:type="dxa"/>
            <w:noWrap w:val="0"/>
            <w:vAlign w:val="center"/>
          </w:tcPr>
          <w:p w14:paraId="41B40AA0">
            <w:pPr>
              <w:jc w:val="center"/>
              <w:rPr>
                <w:rFonts w:hint="eastAsia" w:ascii="方正仿宋_GBK" w:hAnsi="方正仿宋_GBK" w:eastAsia="方正仿宋_GBK" w:cs="方正仿宋_GBK"/>
                <w:b w:val="0"/>
                <w:bCs w:val="0"/>
                <w:color w:val="000000"/>
                <w:sz w:val="21"/>
                <w:szCs w:val="21"/>
              </w:rPr>
            </w:pPr>
            <w:r>
              <w:rPr>
                <w:rFonts w:hint="eastAsia" w:ascii="方正仿宋_GBK" w:hAnsi="方正仿宋_GBK" w:eastAsia="方正仿宋_GBK" w:cs="方正仿宋_GBK"/>
                <w:b w:val="0"/>
                <w:bCs w:val="0"/>
                <w:color w:val="000000"/>
                <w:sz w:val="21"/>
                <w:szCs w:val="21"/>
                <w:lang w:eastAsia="zh-CN"/>
              </w:rPr>
              <w:t>实操训练</w:t>
            </w:r>
          </w:p>
        </w:tc>
        <w:tc>
          <w:tcPr>
            <w:tcW w:w="870" w:type="dxa"/>
            <w:noWrap w:val="0"/>
            <w:vAlign w:val="center"/>
          </w:tcPr>
          <w:p w14:paraId="22DB3DF6">
            <w:pPr>
              <w:jc w:val="center"/>
              <w:rPr>
                <w:rFonts w:hint="eastAsia" w:ascii="方正仿宋_GBK" w:hAnsi="方正仿宋_GBK" w:eastAsia="方正仿宋_GBK" w:cs="方正仿宋_GBK"/>
                <w:b w:val="0"/>
                <w:bCs w:val="0"/>
                <w:color w:val="000000"/>
                <w:kern w:val="2"/>
                <w:sz w:val="21"/>
                <w:szCs w:val="21"/>
                <w:lang w:val="en-US" w:eastAsia="zh-CN" w:bidi="ar-SA"/>
              </w:rPr>
            </w:pPr>
            <w:r>
              <w:rPr>
                <w:rFonts w:hint="eastAsia" w:ascii="方正仿宋_GBK" w:hAnsi="方正仿宋_GBK" w:eastAsia="方正仿宋_GBK" w:cs="方正仿宋_GBK"/>
                <w:b w:val="0"/>
                <w:bCs w:val="0"/>
                <w:color w:val="000000"/>
                <w:sz w:val="21"/>
                <w:szCs w:val="21"/>
                <w:lang w:val="en-US" w:eastAsia="zh-CN"/>
              </w:rPr>
              <w:t>x</w:t>
            </w:r>
          </w:p>
        </w:tc>
      </w:tr>
      <w:tr w14:paraId="43A64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580" w:type="dxa"/>
            <w:vMerge w:val="restart"/>
            <w:noWrap w:val="0"/>
            <w:vAlign w:val="center"/>
          </w:tcPr>
          <w:p w14:paraId="1775D265">
            <w:pPr>
              <w:jc w:val="center"/>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9</w:t>
            </w:r>
          </w:p>
        </w:tc>
        <w:tc>
          <w:tcPr>
            <w:tcW w:w="1456" w:type="dxa"/>
            <w:noWrap w:val="0"/>
            <w:vAlign w:val="center"/>
          </w:tcPr>
          <w:p w14:paraId="0FE54EBB">
            <w:pPr>
              <w:jc w:val="center"/>
              <w:rPr>
                <w:rFonts w:hint="eastAsia" w:ascii="方正仿宋_GBK" w:hAnsi="方正仿宋_GBK" w:eastAsia="方正仿宋_GBK" w:cs="方正仿宋_GBK"/>
                <w:b w:val="0"/>
                <w:bCs w:val="0"/>
                <w:color w:val="000000"/>
                <w:sz w:val="21"/>
                <w:szCs w:val="21"/>
                <w:lang w:eastAsia="zh-CN"/>
              </w:rPr>
            </w:pPr>
          </w:p>
        </w:tc>
        <w:tc>
          <w:tcPr>
            <w:tcW w:w="1440" w:type="dxa"/>
            <w:vMerge w:val="restart"/>
            <w:noWrap w:val="0"/>
            <w:vAlign w:val="center"/>
          </w:tcPr>
          <w:p w14:paraId="17744908">
            <w:pPr>
              <w:jc w:val="center"/>
              <w:rPr>
                <w:rFonts w:hint="eastAsia" w:ascii="方正仿宋_GBK" w:hAnsi="方正仿宋_GBK" w:eastAsia="方正仿宋_GBK" w:cs="方正仿宋_GBK"/>
                <w:b w:val="0"/>
                <w:bCs w:val="0"/>
                <w:color w:val="000000"/>
                <w:sz w:val="21"/>
                <w:szCs w:val="21"/>
              </w:rPr>
            </w:pPr>
          </w:p>
        </w:tc>
        <w:tc>
          <w:tcPr>
            <w:tcW w:w="3318" w:type="dxa"/>
            <w:noWrap w:val="0"/>
            <w:vAlign w:val="center"/>
          </w:tcPr>
          <w:p w14:paraId="4776889F">
            <w:pPr>
              <w:jc w:val="center"/>
              <w:rPr>
                <w:rFonts w:hint="eastAsia" w:ascii="方正仿宋_GBK" w:hAnsi="方正仿宋_GBK" w:eastAsia="方正仿宋_GBK" w:cs="方正仿宋_GBK"/>
                <w:b w:val="0"/>
                <w:bCs w:val="0"/>
                <w:kern w:val="2"/>
                <w:sz w:val="21"/>
                <w:szCs w:val="21"/>
                <w:lang w:val="en-US" w:eastAsia="zh-CN" w:bidi="ar-SA"/>
              </w:rPr>
            </w:pPr>
          </w:p>
        </w:tc>
        <w:tc>
          <w:tcPr>
            <w:tcW w:w="1140" w:type="dxa"/>
            <w:noWrap w:val="0"/>
            <w:vAlign w:val="center"/>
          </w:tcPr>
          <w:p w14:paraId="5C822735">
            <w:pPr>
              <w:jc w:val="center"/>
              <w:rPr>
                <w:rFonts w:hint="eastAsia" w:ascii="方正仿宋_GBK" w:hAnsi="方正仿宋_GBK" w:eastAsia="方正仿宋_GBK" w:cs="方正仿宋_GBK"/>
                <w:b w:val="0"/>
                <w:bCs w:val="0"/>
                <w:color w:val="000000"/>
                <w:sz w:val="21"/>
                <w:szCs w:val="21"/>
              </w:rPr>
            </w:pPr>
            <w:r>
              <w:rPr>
                <w:rFonts w:hint="eastAsia" w:ascii="方正仿宋_GBK" w:hAnsi="方正仿宋_GBK" w:eastAsia="方正仿宋_GBK" w:cs="方正仿宋_GBK"/>
                <w:b w:val="0"/>
                <w:bCs w:val="0"/>
                <w:color w:val="000000"/>
                <w:sz w:val="21"/>
                <w:szCs w:val="21"/>
                <w:lang w:eastAsia="zh-CN"/>
              </w:rPr>
              <w:t>实操训练</w:t>
            </w:r>
          </w:p>
        </w:tc>
        <w:tc>
          <w:tcPr>
            <w:tcW w:w="870" w:type="dxa"/>
            <w:noWrap w:val="0"/>
            <w:vAlign w:val="center"/>
          </w:tcPr>
          <w:p w14:paraId="51838ADF">
            <w:pPr>
              <w:jc w:val="center"/>
              <w:rPr>
                <w:rFonts w:hint="eastAsia" w:ascii="方正仿宋_GBK" w:hAnsi="方正仿宋_GBK" w:eastAsia="方正仿宋_GBK" w:cs="方正仿宋_GBK"/>
                <w:b w:val="0"/>
                <w:bCs w:val="0"/>
                <w:color w:val="000000"/>
                <w:kern w:val="2"/>
                <w:sz w:val="21"/>
                <w:szCs w:val="21"/>
                <w:lang w:val="en-US" w:eastAsia="zh-CN" w:bidi="ar-SA"/>
              </w:rPr>
            </w:pPr>
            <w:r>
              <w:rPr>
                <w:rFonts w:hint="eastAsia" w:ascii="方正仿宋_GBK" w:hAnsi="方正仿宋_GBK" w:eastAsia="方正仿宋_GBK" w:cs="方正仿宋_GBK"/>
                <w:b w:val="0"/>
                <w:bCs w:val="0"/>
                <w:color w:val="000000"/>
                <w:sz w:val="21"/>
                <w:szCs w:val="21"/>
                <w:lang w:val="en-US" w:eastAsia="zh-CN"/>
              </w:rPr>
              <w:t>x</w:t>
            </w:r>
          </w:p>
        </w:tc>
      </w:tr>
      <w:tr w14:paraId="0742E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580" w:type="dxa"/>
            <w:vMerge w:val="continue"/>
            <w:noWrap w:val="0"/>
            <w:vAlign w:val="center"/>
          </w:tcPr>
          <w:p w14:paraId="36C88BAA">
            <w:pPr>
              <w:jc w:val="center"/>
              <w:rPr>
                <w:rFonts w:hint="eastAsia" w:ascii="方正仿宋_GBK" w:hAnsi="方正仿宋_GBK" w:eastAsia="方正仿宋_GBK" w:cs="方正仿宋_GBK"/>
                <w:b w:val="0"/>
                <w:bCs w:val="0"/>
                <w:sz w:val="21"/>
                <w:szCs w:val="21"/>
              </w:rPr>
            </w:pPr>
          </w:p>
        </w:tc>
        <w:tc>
          <w:tcPr>
            <w:tcW w:w="1456" w:type="dxa"/>
            <w:noWrap w:val="0"/>
            <w:vAlign w:val="center"/>
          </w:tcPr>
          <w:p w14:paraId="608DE0C4">
            <w:pPr>
              <w:jc w:val="center"/>
              <w:rPr>
                <w:rFonts w:hint="eastAsia" w:ascii="方正仿宋_GBK" w:hAnsi="方正仿宋_GBK" w:eastAsia="方正仿宋_GBK" w:cs="方正仿宋_GBK"/>
                <w:b w:val="0"/>
                <w:bCs w:val="0"/>
                <w:color w:val="000000"/>
                <w:sz w:val="21"/>
                <w:szCs w:val="21"/>
                <w:lang w:eastAsia="zh-CN"/>
              </w:rPr>
            </w:pPr>
          </w:p>
        </w:tc>
        <w:tc>
          <w:tcPr>
            <w:tcW w:w="1440" w:type="dxa"/>
            <w:vMerge w:val="continue"/>
            <w:noWrap w:val="0"/>
            <w:vAlign w:val="center"/>
          </w:tcPr>
          <w:p w14:paraId="2942F686">
            <w:pPr>
              <w:jc w:val="center"/>
              <w:rPr>
                <w:rFonts w:hint="eastAsia" w:ascii="方正仿宋_GBK" w:hAnsi="方正仿宋_GBK" w:eastAsia="方正仿宋_GBK" w:cs="方正仿宋_GBK"/>
                <w:b w:val="0"/>
                <w:bCs w:val="0"/>
                <w:color w:val="000000"/>
                <w:sz w:val="21"/>
                <w:szCs w:val="21"/>
              </w:rPr>
            </w:pPr>
          </w:p>
        </w:tc>
        <w:tc>
          <w:tcPr>
            <w:tcW w:w="3318" w:type="dxa"/>
            <w:noWrap w:val="0"/>
            <w:vAlign w:val="center"/>
          </w:tcPr>
          <w:p w14:paraId="570069F3">
            <w:pPr>
              <w:jc w:val="center"/>
              <w:rPr>
                <w:rFonts w:hint="eastAsia" w:ascii="方正仿宋_GBK" w:hAnsi="方正仿宋_GBK" w:eastAsia="方正仿宋_GBK" w:cs="方正仿宋_GBK"/>
                <w:b w:val="0"/>
                <w:bCs w:val="0"/>
                <w:kern w:val="2"/>
                <w:sz w:val="21"/>
                <w:szCs w:val="21"/>
                <w:lang w:val="en-US" w:eastAsia="zh-CN" w:bidi="ar-SA"/>
              </w:rPr>
            </w:pPr>
          </w:p>
        </w:tc>
        <w:tc>
          <w:tcPr>
            <w:tcW w:w="1140" w:type="dxa"/>
            <w:noWrap w:val="0"/>
            <w:vAlign w:val="center"/>
          </w:tcPr>
          <w:p w14:paraId="3FD2DEF7">
            <w:pPr>
              <w:jc w:val="center"/>
              <w:rPr>
                <w:rFonts w:hint="eastAsia" w:ascii="方正仿宋_GBK" w:hAnsi="方正仿宋_GBK" w:eastAsia="方正仿宋_GBK" w:cs="方正仿宋_GBK"/>
                <w:b w:val="0"/>
                <w:bCs w:val="0"/>
                <w:color w:val="000000"/>
                <w:sz w:val="21"/>
                <w:szCs w:val="21"/>
              </w:rPr>
            </w:pPr>
            <w:r>
              <w:rPr>
                <w:rFonts w:hint="eastAsia" w:ascii="方正仿宋_GBK" w:hAnsi="方正仿宋_GBK" w:eastAsia="方正仿宋_GBK" w:cs="方正仿宋_GBK"/>
                <w:b w:val="0"/>
                <w:bCs w:val="0"/>
                <w:color w:val="000000"/>
                <w:sz w:val="21"/>
                <w:szCs w:val="21"/>
                <w:lang w:eastAsia="zh-CN"/>
              </w:rPr>
              <w:t>实操训练</w:t>
            </w:r>
          </w:p>
        </w:tc>
        <w:tc>
          <w:tcPr>
            <w:tcW w:w="870" w:type="dxa"/>
            <w:noWrap w:val="0"/>
            <w:vAlign w:val="center"/>
          </w:tcPr>
          <w:p w14:paraId="3F57833B">
            <w:pPr>
              <w:jc w:val="center"/>
              <w:rPr>
                <w:rFonts w:hint="eastAsia" w:ascii="方正仿宋_GBK" w:hAnsi="方正仿宋_GBK" w:eastAsia="方正仿宋_GBK" w:cs="方正仿宋_GBK"/>
                <w:b w:val="0"/>
                <w:bCs w:val="0"/>
                <w:color w:val="000000"/>
                <w:kern w:val="2"/>
                <w:sz w:val="21"/>
                <w:szCs w:val="21"/>
                <w:lang w:val="en-US" w:eastAsia="zh-CN" w:bidi="ar-SA"/>
              </w:rPr>
            </w:pPr>
            <w:r>
              <w:rPr>
                <w:rFonts w:hint="eastAsia" w:ascii="方正仿宋_GBK" w:hAnsi="方正仿宋_GBK" w:eastAsia="方正仿宋_GBK" w:cs="方正仿宋_GBK"/>
                <w:b w:val="0"/>
                <w:bCs w:val="0"/>
                <w:color w:val="000000"/>
                <w:sz w:val="21"/>
                <w:szCs w:val="21"/>
                <w:lang w:val="en-US" w:eastAsia="zh-CN"/>
              </w:rPr>
              <w:t>x</w:t>
            </w:r>
          </w:p>
        </w:tc>
      </w:tr>
      <w:tr w14:paraId="67E99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580" w:type="dxa"/>
            <w:vMerge w:val="restart"/>
            <w:noWrap w:val="0"/>
            <w:vAlign w:val="center"/>
          </w:tcPr>
          <w:p w14:paraId="7DA57185">
            <w:pPr>
              <w:jc w:val="center"/>
              <w:rPr>
                <w:rFonts w:hint="default"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10</w:t>
            </w:r>
          </w:p>
        </w:tc>
        <w:tc>
          <w:tcPr>
            <w:tcW w:w="1456" w:type="dxa"/>
            <w:noWrap w:val="0"/>
            <w:vAlign w:val="center"/>
          </w:tcPr>
          <w:p w14:paraId="35590A3C">
            <w:pPr>
              <w:jc w:val="center"/>
              <w:rPr>
                <w:rFonts w:hint="eastAsia" w:ascii="方正仿宋_GBK" w:hAnsi="方正仿宋_GBK" w:eastAsia="方正仿宋_GBK" w:cs="方正仿宋_GBK"/>
                <w:b w:val="0"/>
                <w:bCs w:val="0"/>
                <w:color w:val="000000"/>
                <w:sz w:val="21"/>
                <w:szCs w:val="21"/>
                <w:lang w:eastAsia="zh-CN"/>
              </w:rPr>
            </w:pPr>
          </w:p>
        </w:tc>
        <w:tc>
          <w:tcPr>
            <w:tcW w:w="1440" w:type="dxa"/>
            <w:vMerge w:val="restart"/>
            <w:noWrap w:val="0"/>
            <w:vAlign w:val="center"/>
          </w:tcPr>
          <w:p w14:paraId="57F73505">
            <w:pPr>
              <w:jc w:val="center"/>
              <w:rPr>
                <w:rFonts w:hint="eastAsia" w:ascii="方正仿宋_GBK" w:hAnsi="方正仿宋_GBK" w:eastAsia="方正仿宋_GBK" w:cs="方正仿宋_GBK"/>
                <w:b w:val="0"/>
                <w:bCs w:val="0"/>
                <w:color w:val="000000"/>
                <w:sz w:val="21"/>
                <w:szCs w:val="21"/>
                <w:lang w:val="en-US" w:eastAsia="zh-CN"/>
              </w:rPr>
            </w:pPr>
          </w:p>
        </w:tc>
        <w:tc>
          <w:tcPr>
            <w:tcW w:w="3318" w:type="dxa"/>
            <w:noWrap w:val="0"/>
            <w:vAlign w:val="center"/>
          </w:tcPr>
          <w:p w14:paraId="343DFDE5">
            <w:pPr>
              <w:jc w:val="center"/>
              <w:rPr>
                <w:rFonts w:hint="eastAsia" w:ascii="方正仿宋_GBK" w:hAnsi="方正仿宋_GBK" w:eastAsia="方正仿宋_GBK" w:cs="方正仿宋_GBK"/>
                <w:b w:val="0"/>
                <w:bCs w:val="0"/>
                <w:kern w:val="2"/>
                <w:sz w:val="21"/>
                <w:szCs w:val="21"/>
                <w:lang w:val="en-US" w:eastAsia="zh-CN" w:bidi="ar-SA"/>
              </w:rPr>
            </w:pPr>
          </w:p>
        </w:tc>
        <w:tc>
          <w:tcPr>
            <w:tcW w:w="1140" w:type="dxa"/>
            <w:noWrap w:val="0"/>
            <w:vAlign w:val="center"/>
          </w:tcPr>
          <w:p w14:paraId="12AE8336">
            <w:pPr>
              <w:jc w:val="center"/>
              <w:rPr>
                <w:rFonts w:hint="eastAsia" w:ascii="方正仿宋_GBK" w:hAnsi="方正仿宋_GBK" w:eastAsia="方正仿宋_GBK" w:cs="方正仿宋_GBK"/>
                <w:b w:val="0"/>
                <w:bCs w:val="0"/>
                <w:color w:val="000000"/>
                <w:sz w:val="21"/>
                <w:szCs w:val="21"/>
              </w:rPr>
            </w:pPr>
            <w:r>
              <w:rPr>
                <w:rFonts w:hint="eastAsia" w:ascii="方正仿宋_GBK" w:hAnsi="方正仿宋_GBK" w:eastAsia="方正仿宋_GBK" w:cs="方正仿宋_GBK"/>
                <w:b w:val="0"/>
                <w:bCs w:val="0"/>
                <w:color w:val="000000"/>
                <w:sz w:val="21"/>
                <w:szCs w:val="21"/>
                <w:lang w:eastAsia="zh-CN"/>
              </w:rPr>
              <w:t>实操训练</w:t>
            </w:r>
          </w:p>
        </w:tc>
        <w:tc>
          <w:tcPr>
            <w:tcW w:w="870" w:type="dxa"/>
            <w:noWrap w:val="0"/>
            <w:vAlign w:val="center"/>
          </w:tcPr>
          <w:p w14:paraId="0CE31F86">
            <w:pPr>
              <w:jc w:val="center"/>
              <w:rPr>
                <w:rFonts w:hint="eastAsia" w:ascii="方正仿宋_GBK" w:hAnsi="方正仿宋_GBK" w:eastAsia="方正仿宋_GBK" w:cs="方正仿宋_GBK"/>
                <w:b w:val="0"/>
                <w:bCs w:val="0"/>
                <w:color w:val="000000"/>
                <w:kern w:val="2"/>
                <w:sz w:val="21"/>
                <w:szCs w:val="21"/>
                <w:lang w:val="en-US" w:eastAsia="zh-CN" w:bidi="ar-SA"/>
              </w:rPr>
            </w:pPr>
            <w:r>
              <w:rPr>
                <w:rFonts w:hint="eastAsia" w:ascii="方正仿宋_GBK" w:hAnsi="方正仿宋_GBK" w:eastAsia="方正仿宋_GBK" w:cs="方正仿宋_GBK"/>
                <w:b w:val="0"/>
                <w:bCs w:val="0"/>
                <w:color w:val="000000"/>
                <w:sz w:val="21"/>
                <w:szCs w:val="21"/>
                <w:lang w:val="en-US" w:eastAsia="zh-CN"/>
              </w:rPr>
              <w:t>x</w:t>
            </w:r>
          </w:p>
        </w:tc>
      </w:tr>
      <w:tr w14:paraId="6614B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580" w:type="dxa"/>
            <w:vMerge w:val="continue"/>
            <w:noWrap w:val="0"/>
            <w:vAlign w:val="center"/>
          </w:tcPr>
          <w:p w14:paraId="51848DD4">
            <w:pPr>
              <w:jc w:val="center"/>
              <w:rPr>
                <w:rFonts w:hint="eastAsia" w:ascii="方正仿宋_GBK" w:hAnsi="方正仿宋_GBK" w:eastAsia="方正仿宋_GBK" w:cs="方正仿宋_GBK"/>
                <w:b w:val="0"/>
                <w:bCs w:val="0"/>
                <w:sz w:val="21"/>
                <w:szCs w:val="21"/>
              </w:rPr>
            </w:pPr>
          </w:p>
        </w:tc>
        <w:tc>
          <w:tcPr>
            <w:tcW w:w="1456" w:type="dxa"/>
            <w:noWrap w:val="0"/>
            <w:vAlign w:val="center"/>
          </w:tcPr>
          <w:p w14:paraId="18DF9D9C">
            <w:pPr>
              <w:jc w:val="center"/>
              <w:rPr>
                <w:rFonts w:hint="eastAsia" w:ascii="方正仿宋_GBK" w:hAnsi="方正仿宋_GBK" w:eastAsia="方正仿宋_GBK" w:cs="方正仿宋_GBK"/>
                <w:b w:val="0"/>
                <w:bCs w:val="0"/>
                <w:color w:val="000000"/>
                <w:sz w:val="21"/>
                <w:szCs w:val="21"/>
                <w:lang w:eastAsia="zh-CN"/>
              </w:rPr>
            </w:pPr>
          </w:p>
        </w:tc>
        <w:tc>
          <w:tcPr>
            <w:tcW w:w="1440" w:type="dxa"/>
            <w:vMerge w:val="continue"/>
            <w:noWrap w:val="0"/>
            <w:vAlign w:val="center"/>
          </w:tcPr>
          <w:p w14:paraId="759B6FCA">
            <w:pPr>
              <w:jc w:val="center"/>
              <w:rPr>
                <w:rFonts w:hint="eastAsia" w:ascii="方正仿宋_GBK" w:hAnsi="方正仿宋_GBK" w:eastAsia="方正仿宋_GBK" w:cs="方正仿宋_GBK"/>
                <w:b w:val="0"/>
                <w:bCs w:val="0"/>
                <w:color w:val="000000"/>
                <w:sz w:val="21"/>
                <w:szCs w:val="21"/>
              </w:rPr>
            </w:pPr>
          </w:p>
        </w:tc>
        <w:tc>
          <w:tcPr>
            <w:tcW w:w="3318" w:type="dxa"/>
            <w:noWrap w:val="0"/>
            <w:vAlign w:val="center"/>
          </w:tcPr>
          <w:p w14:paraId="53D5C05D">
            <w:pPr>
              <w:jc w:val="center"/>
              <w:rPr>
                <w:rFonts w:hint="eastAsia" w:ascii="方正仿宋_GBK" w:hAnsi="方正仿宋_GBK" w:eastAsia="方正仿宋_GBK" w:cs="方正仿宋_GBK"/>
                <w:b w:val="0"/>
                <w:bCs w:val="0"/>
                <w:color w:val="000000"/>
                <w:kern w:val="2"/>
                <w:sz w:val="21"/>
                <w:szCs w:val="21"/>
                <w:lang w:val="en-US" w:eastAsia="zh-CN" w:bidi="ar-SA"/>
              </w:rPr>
            </w:pPr>
          </w:p>
        </w:tc>
        <w:tc>
          <w:tcPr>
            <w:tcW w:w="1140" w:type="dxa"/>
            <w:noWrap w:val="0"/>
            <w:vAlign w:val="center"/>
          </w:tcPr>
          <w:p w14:paraId="53F83964">
            <w:pPr>
              <w:jc w:val="center"/>
              <w:rPr>
                <w:rFonts w:hint="eastAsia" w:ascii="方正仿宋_GBK" w:hAnsi="方正仿宋_GBK" w:eastAsia="方正仿宋_GBK" w:cs="方正仿宋_GBK"/>
                <w:b w:val="0"/>
                <w:bCs w:val="0"/>
                <w:color w:val="000000"/>
                <w:sz w:val="21"/>
                <w:szCs w:val="21"/>
              </w:rPr>
            </w:pPr>
            <w:r>
              <w:rPr>
                <w:rFonts w:hint="eastAsia" w:ascii="方正仿宋_GBK" w:hAnsi="方正仿宋_GBK" w:eastAsia="方正仿宋_GBK" w:cs="方正仿宋_GBK"/>
                <w:b w:val="0"/>
                <w:bCs w:val="0"/>
                <w:color w:val="000000"/>
                <w:sz w:val="21"/>
                <w:szCs w:val="21"/>
                <w:lang w:eastAsia="zh-CN"/>
              </w:rPr>
              <w:t>实操训练</w:t>
            </w:r>
          </w:p>
        </w:tc>
        <w:tc>
          <w:tcPr>
            <w:tcW w:w="870" w:type="dxa"/>
            <w:noWrap w:val="0"/>
            <w:vAlign w:val="center"/>
          </w:tcPr>
          <w:p w14:paraId="7A0F4F37">
            <w:pPr>
              <w:jc w:val="center"/>
              <w:rPr>
                <w:rFonts w:hint="eastAsia" w:ascii="方正仿宋_GBK" w:hAnsi="方正仿宋_GBK" w:eastAsia="方正仿宋_GBK" w:cs="方正仿宋_GBK"/>
                <w:b w:val="0"/>
                <w:bCs w:val="0"/>
                <w:color w:val="000000"/>
                <w:sz w:val="21"/>
                <w:szCs w:val="21"/>
              </w:rPr>
            </w:pPr>
            <w:r>
              <w:rPr>
                <w:rFonts w:hint="eastAsia" w:ascii="方正仿宋_GBK" w:hAnsi="方正仿宋_GBK" w:eastAsia="方正仿宋_GBK" w:cs="方正仿宋_GBK"/>
                <w:b w:val="0"/>
                <w:bCs w:val="0"/>
                <w:color w:val="000000"/>
                <w:sz w:val="21"/>
                <w:szCs w:val="21"/>
                <w:lang w:val="en-US" w:eastAsia="zh-CN"/>
              </w:rPr>
              <w:t>x</w:t>
            </w:r>
          </w:p>
        </w:tc>
      </w:tr>
      <w:tr w14:paraId="04677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4" w:hRule="exact"/>
          <w:jc w:val="center"/>
        </w:trPr>
        <w:tc>
          <w:tcPr>
            <w:tcW w:w="580" w:type="dxa"/>
            <w:noWrap w:val="0"/>
            <w:vAlign w:val="center"/>
          </w:tcPr>
          <w:p w14:paraId="1AF6BC8F">
            <w:pPr>
              <w:jc w:val="center"/>
              <w:rPr>
                <w:rFonts w:hint="default"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11</w:t>
            </w:r>
          </w:p>
        </w:tc>
        <w:tc>
          <w:tcPr>
            <w:tcW w:w="8224" w:type="dxa"/>
            <w:gridSpan w:val="5"/>
            <w:noWrap w:val="0"/>
            <w:vAlign w:val="center"/>
          </w:tcPr>
          <w:p w14:paraId="44AA4D51">
            <w:pPr>
              <w:jc w:val="center"/>
              <w:rPr>
                <w:rFonts w:hint="default" w:ascii="方正仿宋_GBK" w:hAnsi="方正仿宋_GBK" w:eastAsia="方正仿宋_GBK" w:cs="方正仿宋_GBK"/>
                <w:b w:val="0"/>
                <w:bCs w:val="0"/>
                <w:color w:val="000000"/>
                <w:sz w:val="21"/>
                <w:szCs w:val="21"/>
                <w:lang w:val="en-US" w:eastAsia="zh-CN"/>
              </w:rPr>
            </w:pPr>
            <w:r>
              <w:rPr>
                <w:rFonts w:hint="eastAsia" w:ascii="方正仿宋_GBK" w:hAnsi="方正仿宋_GBK" w:eastAsia="方正仿宋_GBK" w:cs="方正仿宋_GBK"/>
                <w:b w:val="0"/>
                <w:bCs w:val="0"/>
                <w:color w:val="000000"/>
                <w:sz w:val="21"/>
                <w:szCs w:val="21"/>
                <w:lang w:val="en-US" w:eastAsia="zh-CN"/>
              </w:rPr>
              <w:t>结业考试、毕业典礼</w:t>
            </w:r>
          </w:p>
        </w:tc>
      </w:tr>
      <w:tr w14:paraId="653FD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4" w:hRule="exact"/>
          <w:jc w:val="center"/>
        </w:trPr>
        <w:tc>
          <w:tcPr>
            <w:tcW w:w="8804" w:type="dxa"/>
            <w:gridSpan w:val="6"/>
            <w:noWrap w:val="0"/>
            <w:vAlign w:val="center"/>
          </w:tcPr>
          <w:p w14:paraId="492AFAA6">
            <w:pPr>
              <w:jc w:val="center"/>
              <w:rPr>
                <w:rFonts w:hint="eastAsia" w:ascii="方正仿宋_GBK" w:hAnsi="方正仿宋_GBK" w:eastAsia="方正仿宋_GBK" w:cs="方正仿宋_GBK"/>
                <w:b w:val="0"/>
                <w:bCs w:val="0"/>
                <w:color w:val="000000"/>
                <w:sz w:val="21"/>
                <w:szCs w:val="21"/>
                <w:lang w:val="en-US" w:eastAsia="zh-CN"/>
              </w:rPr>
            </w:pPr>
            <w:r>
              <w:rPr>
                <w:rFonts w:hint="eastAsia" w:ascii="黑体" w:hAnsi="黑体" w:eastAsia="黑体" w:cs="黑体"/>
                <w:b w:val="0"/>
                <w:bCs w:val="0"/>
                <w:color w:val="000000"/>
                <w:sz w:val="21"/>
                <w:szCs w:val="21"/>
                <w:lang w:val="en-US" w:eastAsia="zh-CN"/>
              </w:rPr>
              <w:t>各机构根据专业时长安排具体培训课程</w:t>
            </w:r>
          </w:p>
        </w:tc>
      </w:tr>
    </w:tbl>
    <w:p w14:paraId="7F31876F">
      <w:pPr>
        <w:jc w:val="both"/>
        <w:rPr>
          <w:rFonts w:hint="eastAsia" w:ascii="方正小标宋_GBK" w:hAnsi="方正小标宋_GBK" w:eastAsia="方正小标宋_GBK" w:cs="方正小标宋_GBK"/>
          <w:b w:val="0"/>
          <w:bCs w:val="0"/>
          <w:sz w:val="44"/>
          <w:szCs w:val="44"/>
          <w:u w:val="single"/>
          <w:lang w:val="en-US" w:eastAsia="zh-CN"/>
        </w:rPr>
      </w:pPr>
    </w:p>
    <w:p w14:paraId="156704DA">
      <w:pPr>
        <w:jc w:val="center"/>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u w:val="single"/>
          <w:lang w:val="en-US" w:eastAsia="zh-CN"/>
        </w:rPr>
        <w:t xml:space="preserve">    (专业名称)      </w:t>
      </w:r>
      <w:r>
        <w:rPr>
          <w:rFonts w:hint="eastAsia" w:ascii="方正小标宋_GBK" w:hAnsi="方正小标宋_GBK" w:eastAsia="方正小标宋_GBK" w:cs="方正小标宋_GBK"/>
          <w:b w:val="0"/>
          <w:bCs w:val="0"/>
          <w:sz w:val="44"/>
          <w:szCs w:val="44"/>
        </w:rPr>
        <w:t>培训报价</w:t>
      </w:r>
    </w:p>
    <w:p w14:paraId="731BC1D6">
      <w:pPr>
        <w:jc w:val="both"/>
        <w:rPr>
          <w:rFonts w:hint="eastAsia" w:ascii="黑体" w:hAnsi="黑体" w:eastAsia="黑体" w:cs="黑体"/>
          <w:b/>
          <w:sz w:val="28"/>
          <w:szCs w:val="28"/>
          <w:u w:val="none"/>
          <w:lang w:val="en-US" w:eastAsia="zh-CN"/>
        </w:rPr>
      </w:pPr>
      <w:r>
        <w:rPr>
          <w:rFonts w:hint="eastAsia" w:ascii="黑体" w:hAnsi="黑体" w:eastAsia="黑体" w:cs="黑体"/>
          <w:b/>
          <w:sz w:val="28"/>
          <w:szCs w:val="28"/>
          <w:u w:val="none"/>
          <w:lang w:val="en-US" w:eastAsia="zh-CN"/>
        </w:rPr>
        <w:t>1、培训费用：</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14"/>
        <w:gridCol w:w="2520"/>
        <w:gridCol w:w="1383"/>
        <w:gridCol w:w="2385"/>
        <w:gridCol w:w="1529"/>
      </w:tblGrid>
      <w:tr w14:paraId="52A9F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91" w:type="dxa"/>
            <w:noWrap w:val="0"/>
            <w:vAlign w:val="center"/>
          </w:tcPr>
          <w:p w14:paraId="73FB1F43">
            <w:pPr>
              <w:jc w:val="center"/>
              <w:rPr>
                <w:rFonts w:hint="eastAsia" w:ascii="仿宋" w:hAnsi="仿宋" w:eastAsia="仿宋" w:cs="仿宋"/>
                <w:b w:val="0"/>
                <w:bCs w:val="0"/>
                <w:kern w:val="2"/>
                <w:sz w:val="21"/>
                <w:szCs w:val="21"/>
                <w:lang w:val="en-US" w:eastAsia="zh-CN" w:bidi="ar-SA"/>
              </w:rPr>
            </w:pPr>
            <w:r>
              <w:rPr>
                <w:rFonts w:hint="eastAsia" w:ascii="仿宋" w:hAnsi="仿宋" w:eastAsia="仿宋" w:cs="仿宋"/>
                <w:b w:val="0"/>
                <w:bCs w:val="0"/>
                <w:sz w:val="21"/>
                <w:szCs w:val="21"/>
              </w:rPr>
              <w:t>序号</w:t>
            </w:r>
          </w:p>
        </w:tc>
        <w:tc>
          <w:tcPr>
            <w:tcW w:w="2534" w:type="dxa"/>
            <w:gridSpan w:val="2"/>
            <w:noWrap w:val="0"/>
            <w:vAlign w:val="center"/>
          </w:tcPr>
          <w:p w14:paraId="6941D88E">
            <w:pPr>
              <w:jc w:val="center"/>
              <w:rPr>
                <w:rFonts w:hint="eastAsia" w:ascii="仿宋" w:hAnsi="仿宋" w:eastAsia="仿宋" w:cs="仿宋"/>
                <w:b w:val="0"/>
                <w:bCs w:val="0"/>
                <w:kern w:val="2"/>
                <w:sz w:val="21"/>
                <w:szCs w:val="21"/>
                <w:lang w:val="en-US" w:eastAsia="zh-CN" w:bidi="ar-SA"/>
              </w:rPr>
            </w:pPr>
            <w:r>
              <w:rPr>
                <w:rFonts w:hint="eastAsia" w:ascii="仿宋" w:hAnsi="仿宋" w:eastAsia="仿宋" w:cs="仿宋"/>
                <w:b w:val="0"/>
                <w:bCs w:val="0"/>
                <w:sz w:val="21"/>
                <w:szCs w:val="21"/>
                <w:lang w:val="en-US" w:eastAsia="zh-CN"/>
              </w:rPr>
              <w:t>项目</w:t>
            </w:r>
          </w:p>
        </w:tc>
        <w:tc>
          <w:tcPr>
            <w:tcW w:w="1383" w:type="dxa"/>
            <w:noWrap w:val="0"/>
            <w:vAlign w:val="center"/>
          </w:tcPr>
          <w:p w14:paraId="4A112D0E">
            <w:pPr>
              <w:jc w:val="center"/>
              <w:rPr>
                <w:rFonts w:hint="eastAsia" w:ascii="仿宋" w:hAnsi="仿宋" w:eastAsia="仿宋" w:cs="仿宋"/>
                <w:b w:val="0"/>
                <w:bCs w:val="0"/>
                <w:kern w:val="2"/>
                <w:sz w:val="21"/>
                <w:szCs w:val="21"/>
                <w:lang w:val="en-US" w:eastAsia="zh-CN" w:bidi="ar-SA"/>
              </w:rPr>
            </w:pPr>
            <w:r>
              <w:rPr>
                <w:rFonts w:hint="eastAsia" w:ascii="仿宋" w:hAnsi="仿宋" w:eastAsia="仿宋" w:cs="仿宋"/>
                <w:b w:val="0"/>
                <w:bCs w:val="0"/>
                <w:sz w:val="21"/>
                <w:szCs w:val="21"/>
              </w:rPr>
              <w:t>培训成本</w:t>
            </w:r>
          </w:p>
        </w:tc>
        <w:tc>
          <w:tcPr>
            <w:tcW w:w="2385" w:type="dxa"/>
            <w:noWrap w:val="0"/>
            <w:vAlign w:val="center"/>
          </w:tcPr>
          <w:p w14:paraId="641B9415">
            <w:pPr>
              <w:jc w:val="center"/>
              <w:rPr>
                <w:rFonts w:hint="eastAsia" w:ascii="仿宋" w:hAnsi="仿宋" w:eastAsia="仿宋" w:cs="仿宋"/>
                <w:b w:val="0"/>
                <w:bCs w:val="0"/>
                <w:kern w:val="2"/>
                <w:sz w:val="21"/>
                <w:szCs w:val="21"/>
                <w:lang w:val="en-US" w:eastAsia="zh-CN" w:bidi="ar-SA"/>
              </w:rPr>
            </w:pPr>
            <w:r>
              <w:rPr>
                <w:rFonts w:hint="eastAsia" w:ascii="仿宋" w:hAnsi="仿宋" w:eastAsia="仿宋" w:cs="仿宋"/>
                <w:b w:val="0"/>
                <w:bCs w:val="0"/>
                <w:sz w:val="21"/>
                <w:szCs w:val="21"/>
              </w:rPr>
              <w:t>费用明细核算</w:t>
            </w:r>
          </w:p>
        </w:tc>
        <w:tc>
          <w:tcPr>
            <w:tcW w:w="1529" w:type="dxa"/>
            <w:noWrap w:val="0"/>
            <w:vAlign w:val="center"/>
          </w:tcPr>
          <w:p w14:paraId="3B1868FC">
            <w:pPr>
              <w:jc w:val="center"/>
              <w:rPr>
                <w:rFonts w:hint="eastAsia" w:ascii="仿宋" w:hAnsi="仿宋" w:eastAsia="仿宋" w:cs="仿宋"/>
                <w:b w:val="0"/>
                <w:bCs w:val="0"/>
                <w:kern w:val="2"/>
                <w:sz w:val="21"/>
                <w:szCs w:val="21"/>
                <w:lang w:val="en-US" w:eastAsia="zh-CN" w:bidi="ar-SA"/>
              </w:rPr>
            </w:pPr>
            <w:r>
              <w:rPr>
                <w:rFonts w:hint="eastAsia" w:ascii="仿宋" w:hAnsi="仿宋" w:eastAsia="仿宋" w:cs="仿宋"/>
                <w:b w:val="0"/>
                <w:bCs w:val="0"/>
                <w:sz w:val="21"/>
                <w:szCs w:val="21"/>
                <w:lang w:val="en-US" w:eastAsia="zh-CN"/>
              </w:rPr>
              <w:t>备注</w:t>
            </w:r>
          </w:p>
        </w:tc>
      </w:tr>
      <w:tr w14:paraId="4096D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91" w:type="dxa"/>
            <w:noWrap w:val="0"/>
            <w:vAlign w:val="center"/>
          </w:tcPr>
          <w:p w14:paraId="02F8849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仿宋" w:hAnsi="仿宋" w:eastAsia="仿宋" w:cs="仿宋"/>
                <w:b w:val="0"/>
                <w:bCs w:val="0"/>
                <w:sz w:val="21"/>
                <w:szCs w:val="21"/>
              </w:rPr>
            </w:pPr>
            <w:r>
              <w:rPr>
                <w:rFonts w:hint="eastAsia" w:ascii="仿宋" w:hAnsi="仿宋" w:eastAsia="仿宋" w:cs="仿宋"/>
                <w:b w:val="0"/>
                <w:bCs w:val="0"/>
                <w:sz w:val="21"/>
                <w:szCs w:val="21"/>
              </w:rPr>
              <w:t>1</w:t>
            </w:r>
          </w:p>
        </w:tc>
        <w:tc>
          <w:tcPr>
            <w:tcW w:w="2534" w:type="dxa"/>
            <w:gridSpan w:val="2"/>
            <w:noWrap w:val="0"/>
            <w:vAlign w:val="center"/>
          </w:tcPr>
          <w:p w14:paraId="7AA6EC3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仿宋" w:hAnsi="仿宋" w:eastAsia="仿宋" w:cs="仿宋"/>
                <w:b w:val="0"/>
                <w:bCs w:val="0"/>
                <w:kern w:val="2"/>
                <w:sz w:val="21"/>
                <w:szCs w:val="21"/>
                <w:lang w:val="en-US" w:eastAsia="zh-CN" w:bidi="ar-SA"/>
              </w:rPr>
            </w:pPr>
            <w:r>
              <w:rPr>
                <w:rFonts w:hint="eastAsia" w:ascii="仿宋" w:hAnsi="仿宋" w:eastAsia="仿宋" w:cs="仿宋"/>
                <w:b w:val="0"/>
                <w:bCs w:val="0"/>
                <w:sz w:val="21"/>
                <w:szCs w:val="21"/>
                <w:vertAlign w:val="baseline"/>
                <w:lang w:val="en-US" w:eastAsia="zh-CN"/>
              </w:rPr>
              <w:t>...</w:t>
            </w:r>
          </w:p>
        </w:tc>
        <w:tc>
          <w:tcPr>
            <w:tcW w:w="1383" w:type="dxa"/>
            <w:noWrap w:val="0"/>
            <w:vAlign w:val="center"/>
          </w:tcPr>
          <w:p w14:paraId="76CD927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仿宋" w:hAnsi="仿宋" w:eastAsia="仿宋" w:cs="仿宋"/>
                <w:b w:val="0"/>
                <w:bCs w:val="0"/>
                <w:kern w:val="2"/>
                <w:sz w:val="21"/>
                <w:szCs w:val="21"/>
                <w:lang w:val="en-US" w:eastAsia="zh-CN" w:bidi="ar-SA"/>
              </w:rPr>
            </w:pPr>
          </w:p>
        </w:tc>
        <w:tc>
          <w:tcPr>
            <w:tcW w:w="2385" w:type="dxa"/>
            <w:noWrap w:val="0"/>
            <w:vAlign w:val="center"/>
          </w:tcPr>
          <w:p w14:paraId="2D32B031">
            <w:pPr>
              <w:jc w:val="center"/>
              <w:rPr>
                <w:rFonts w:ascii="仿宋" w:hAnsi="仿宋" w:eastAsia="仿宋" w:cs="仿宋"/>
                <w:b w:val="0"/>
                <w:bCs w:val="0"/>
                <w:kern w:val="2"/>
                <w:sz w:val="21"/>
                <w:szCs w:val="21"/>
                <w:lang w:val="en-US" w:eastAsia="zh-CN" w:bidi="ar-SA"/>
              </w:rPr>
            </w:pPr>
          </w:p>
        </w:tc>
        <w:tc>
          <w:tcPr>
            <w:tcW w:w="1529" w:type="dxa"/>
            <w:noWrap w:val="0"/>
            <w:vAlign w:val="center"/>
          </w:tcPr>
          <w:p w14:paraId="0AF97BD1">
            <w:pPr>
              <w:jc w:val="center"/>
              <w:rPr>
                <w:rFonts w:hint="eastAsia" w:ascii="仿宋" w:hAnsi="仿宋" w:eastAsia="仿宋" w:cs="仿宋"/>
                <w:b w:val="0"/>
                <w:bCs w:val="0"/>
                <w:sz w:val="21"/>
                <w:szCs w:val="21"/>
                <w:lang w:val="en-US" w:eastAsia="zh-CN"/>
              </w:rPr>
            </w:pPr>
          </w:p>
        </w:tc>
      </w:tr>
      <w:tr w14:paraId="45EDA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91" w:type="dxa"/>
            <w:noWrap w:val="0"/>
            <w:vAlign w:val="center"/>
          </w:tcPr>
          <w:p w14:paraId="18AB5FD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仿宋" w:hAnsi="仿宋" w:eastAsia="仿宋" w:cs="仿宋"/>
                <w:b w:val="0"/>
                <w:bCs w:val="0"/>
                <w:sz w:val="21"/>
                <w:szCs w:val="21"/>
              </w:rPr>
            </w:pPr>
            <w:r>
              <w:rPr>
                <w:rFonts w:hint="eastAsia" w:ascii="仿宋" w:hAnsi="仿宋" w:eastAsia="仿宋" w:cs="仿宋"/>
                <w:b w:val="0"/>
                <w:bCs w:val="0"/>
                <w:sz w:val="21"/>
                <w:szCs w:val="21"/>
              </w:rPr>
              <w:t>2</w:t>
            </w:r>
          </w:p>
        </w:tc>
        <w:tc>
          <w:tcPr>
            <w:tcW w:w="2534" w:type="dxa"/>
            <w:gridSpan w:val="2"/>
            <w:noWrap w:val="0"/>
            <w:vAlign w:val="center"/>
          </w:tcPr>
          <w:p w14:paraId="77AE448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仿宋" w:hAnsi="仿宋" w:eastAsia="仿宋" w:cs="仿宋"/>
                <w:b w:val="0"/>
                <w:bCs w:val="0"/>
                <w:kern w:val="2"/>
                <w:sz w:val="21"/>
                <w:szCs w:val="21"/>
                <w:lang w:val="en-US" w:eastAsia="zh-CN" w:bidi="ar-SA"/>
              </w:rPr>
            </w:pPr>
            <w:r>
              <w:rPr>
                <w:rFonts w:hint="eastAsia" w:ascii="仿宋" w:hAnsi="仿宋" w:eastAsia="仿宋" w:cs="仿宋"/>
                <w:b w:val="0"/>
                <w:bCs w:val="0"/>
                <w:sz w:val="21"/>
                <w:szCs w:val="21"/>
                <w:vertAlign w:val="baseline"/>
                <w:lang w:val="en-US" w:eastAsia="zh-CN"/>
              </w:rPr>
              <w:t>...</w:t>
            </w:r>
          </w:p>
        </w:tc>
        <w:tc>
          <w:tcPr>
            <w:tcW w:w="1383" w:type="dxa"/>
            <w:noWrap w:val="0"/>
            <w:vAlign w:val="center"/>
          </w:tcPr>
          <w:p w14:paraId="5A3647D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仿宋" w:hAnsi="仿宋" w:eastAsia="仿宋" w:cs="仿宋"/>
                <w:b w:val="0"/>
                <w:bCs w:val="0"/>
                <w:kern w:val="2"/>
                <w:sz w:val="21"/>
                <w:szCs w:val="21"/>
                <w:lang w:val="en-US" w:eastAsia="zh-CN" w:bidi="ar-SA"/>
              </w:rPr>
            </w:pPr>
          </w:p>
        </w:tc>
        <w:tc>
          <w:tcPr>
            <w:tcW w:w="2385" w:type="dxa"/>
            <w:noWrap w:val="0"/>
            <w:vAlign w:val="center"/>
          </w:tcPr>
          <w:p w14:paraId="6DBBB434">
            <w:pPr>
              <w:jc w:val="center"/>
              <w:rPr>
                <w:rFonts w:ascii="仿宋" w:hAnsi="仿宋" w:eastAsia="仿宋" w:cs="仿宋"/>
                <w:b w:val="0"/>
                <w:bCs w:val="0"/>
                <w:kern w:val="2"/>
                <w:sz w:val="21"/>
                <w:szCs w:val="21"/>
                <w:lang w:val="en-US" w:eastAsia="zh-CN" w:bidi="ar-SA"/>
              </w:rPr>
            </w:pPr>
          </w:p>
        </w:tc>
        <w:tc>
          <w:tcPr>
            <w:tcW w:w="1529" w:type="dxa"/>
            <w:noWrap w:val="0"/>
            <w:vAlign w:val="center"/>
          </w:tcPr>
          <w:p w14:paraId="669DAC06">
            <w:pPr>
              <w:jc w:val="center"/>
              <w:rPr>
                <w:rFonts w:hint="eastAsia" w:ascii="仿宋" w:hAnsi="仿宋" w:eastAsia="仿宋" w:cs="仿宋"/>
                <w:b w:val="0"/>
                <w:bCs w:val="0"/>
                <w:sz w:val="21"/>
                <w:szCs w:val="21"/>
                <w:lang w:val="en-US" w:eastAsia="zh-CN"/>
              </w:rPr>
            </w:pPr>
          </w:p>
        </w:tc>
      </w:tr>
      <w:tr w14:paraId="0D04E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91" w:type="dxa"/>
            <w:noWrap w:val="0"/>
            <w:vAlign w:val="center"/>
          </w:tcPr>
          <w:p w14:paraId="14CBB1E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仿宋" w:hAnsi="仿宋" w:eastAsia="仿宋" w:cs="仿宋"/>
                <w:b w:val="0"/>
                <w:bCs w:val="0"/>
                <w:sz w:val="21"/>
                <w:szCs w:val="21"/>
              </w:rPr>
            </w:pPr>
            <w:r>
              <w:rPr>
                <w:rFonts w:hint="eastAsia" w:ascii="仿宋" w:hAnsi="仿宋" w:eastAsia="仿宋" w:cs="仿宋"/>
                <w:b w:val="0"/>
                <w:bCs w:val="0"/>
                <w:sz w:val="21"/>
                <w:szCs w:val="21"/>
              </w:rPr>
              <w:t>3</w:t>
            </w:r>
          </w:p>
        </w:tc>
        <w:tc>
          <w:tcPr>
            <w:tcW w:w="2534" w:type="dxa"/>
            <w:gridSpan w:val="2"/>
            <w:noWrap w:val="0"/>
            <w:vAlign w:val="center"/>
          </w:tcPr>
          <w:p w14:paraId="5CDE5C4A">
            <w:pPr>
              <w:jc w:val="center"/>
              <w:rPr>
                <w:rFonts w:ascii="仿宋" w:hAnsi="仿宋" w:eastAsia="仿宋" w:cs="仿宋"/>
                <w:b w:val="0"/>
                <w:bCs w:val="0"/>
                <w:kern w:val="2"/>
                <w:sz w:val="21"/>
                <w:szCs w:val="21"/>
                <w:lang w:val="en-US" w:eastAsia="zh-CN" w:bidi="ar-SA"/>
              </w:rPr>
            </w:pPr>
            <w:r>
              <w:rPr>
                <w:rFonts w:hint="eastAsia" w:ascii="仿宋" w:hAnsi="仿宋" w:eastAsia="仿宋" w:cs="仿宋"/>
                <w:b w:val="0"/>
                <w:bCs w:val="0"/>
                <w:sz w:val="21"/>
                <w:szCs w:val="21"/>
                <w:vertAlign w:val="baseline"/>
                <w:lang w:val="en-US" w:eastAsia="zh-CN"/>
              </w:rPr>
              <w:t>...</w:t>
            </w:r>
          </w:p>
        </w:tc>
        <w:tc>
          <w:tcPr>
            <w:tcW w:w="1383" w:type="dxa"/>
            <w:noWrap w:val="0"/>
            <w:vAlign w:val="center"/>
          </w:tcPr>
          <w:p w14:paraId="6E08F24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仿宋" w:hAnsi="仿宋" w:eastAsia="仿宋" w:cs="仿宋"/>
                <w:b w:val="0"/>
                <w:bCs w:val="0"/>
                <w:kern w:val="2"/>
                <w:sz w:val="21"/>
                <w:szCs w:val="21"/>
                <w:lang w:val="en-US" w:eastAsia="zh-CN" w:bidi="ar-SA"/>
              </w:rPr>
            </w:pPr>
          </w:p>
        </w:tc>
        <w:tc>
          <w:tcPr>
            <w:tcW w:w="2385" w:type="dxa"/>
            <w:noWrap w:val="0"/>
            <w:vAlign w:val="center"/>
          </w:tcPr>
          <w:p w14:paraId="21C7C5AD">
            <w:pPr>
              <w:jc w:val="center"/>
              <w:rPr>
                <w:rFonts w:ascii="仿宋" w:hAnsi="仿宋" w:eastAsia="仿宋" w:cs="仿宋"/>
                <w:b w:val="0"/>
                <w:bCs w:val="0"/>
                <w:kern w:val="2"/>
                <w:sz w:val="21"/>
                <w:szCs w:val="21"/>
                <w:lang w:val="en-US" w:eastAsia="zh-CN" w:bidi="ar-SA"/>
              </w:rPr>
            </w:pPr>
          </w:p>
        </w:tc>
        <w:tc>
          <w:tcPr>
            <w:tcW w:w="1529" w:type="dxa"/>
            <w:noWrap w:val="0"/>
            <w:vAlign w:val="center"/>
          </w:tcPr>
          <w:p w14:paraId="68B8FF7D">
            <w:pPr>
              <w:jc w:val="center"/>
              <w:rPr>
                <w:rFonts w:ascii="仿宋" w:hAnsi="仿宋" w:eastAsia="仿宋" w:cs="仿宋"/>
                <w:b w:val="0"/>
                <w:bCs w:val="0"/>
                <w:sz w:val="21"/>
                <w:szCs w:val="21"/>
              </w:rPr>
            </w:pPr>
          </w:p>
        </w:tc>
      </w:tr>
      <w:tr w14:paraId="0193D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exact"/>
        </w:trPr>
        <w:tc>
          <w:tcPr>
            <w:tcW w:w="691" w:type="dxa"/>
            <w:noWrap w:val="0"/>
            <w:vAlign w:val="center"/>
          </w:tcPr>
          <w:p w14:paraId="47B8AAF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仿宋" w:hAnsi="仿宋" w:eastAsia="仿宋" w:cs="仿宋"/>
                <w:b w:val="0"/>
                <w:bCs w:val="0"/>
                <w:sz w:val="21"/>
                <w:szCs w:val="21"/>
              </w:rPr>
            </w:pPr>
            <w:r>
              <w:rPr>
                <w:rFonts w:hint="eastAsia" w:ascii="仿宋" w:hAnsi="仿宋" w:eastAsia="仿宋" w:cs="仿宋"/>
                <w:b w:val="0"/>
                <w:bCs w:val="0"/>
                <w:sz w:val="21"/>
                <w:szCs w:val="21"/>
                <w:lang w:val="en-US" w:eastAsia="zh-CN"/>
              </w:rPr>
              <w:t>4</w:t>
            </w:r>
          </w:p>
        </w:tc>
        <w:tc>
          <w:tcPr>
            <w:tcW w:w="2534" w:type="dxa"/>
            <w:gridSpan w:val="2"/>
            <w:noWrap w:val="0"/>
            <w:vAlign w:val="center"/>
          </w:tcPr>
          <w:p w14:paraId="5E657DCF">
            <w:pPr>
              <w:jc w:val="center"/>
              <w:rPr>
                <w:rFonts w:hint="default" w:ascii="仿宋" w:hAnsi="仿宋" w:eastAsia="仿宋" w:cs="仿宋"/>
                <w:b w:val="0"/>
                <w:bCs w:val="0"/>
                <w:kern w:val="2"/>
                <w:sz w:val="21"/>
                <w:szCs w:val="21"/>
                <w:lang w:val="en-US" w:eastAsia="zh-CN" w:bidi="ar-SA"/>
              </w:rPr>
            </w:pPr>
            <w:r>
              <w:rPr>
                <w:rFonts w:hint="eastAsia" w:ascii="仿宋" w:hAnsi="仿宋" w:eastAsia="仿宋" w:cs="仿宋"/>
                <w:b w:val="0"/>
                <w:bCs w:val="0"/>
                <w:sz w:val="21"/>
                <w:szCs w:val="21"/>
                <w:vertAlign w:val="baseline"/>
                <w:lang w:val="en-US" w:eastAsia="zh-CN"/>
              </w:rPr>
              <w:t>...</w:t>
            </w:r>
          </w:p>
        </w:tc>
        <w:tc>
          <w:tcPr>
            <w:tcW w:w="1383" w:type="dxa"/>
            <w:noWrap w:val="0"/>
            <w:vAlign w:val="center"/>
          </w:tcPr>
          <w:p w14:paraId="101D2284">
            <w:pPr>
              <w:jc w:val="center"/>
              <w:rPr>
                <w:rFonts w:hint="default" w:ascii="仿宋" w:hAnsi="仿宋" w:eastAsia="仿宋" w:cs="仿宋"/>
                <w:b w:val="0"/>
                <w:bCs w:val="0"/>
                <w:kern w:val="2"/>
                <w:sz w:val="21"/>
                <w:szCs w:val="21"/>
                <w:lang w:val="en-US" w:eastAsia="zh-CN" w:bidi="ar-SA"/>
              </w:rPr>
            </w:pPr>
          </w:p>
        </w:tc>
        <w:tc>
          <w:tcPr>
            <w:tcW w:w="2385" w:type="dxa"/>
            <w:noWrap w:val="0"/>
            <w:vAlign w:val="center"/>
          </w:tcPr>
          <w:p w14:paraId="0438A623">
            <w:pPr>
              <w:tabs>
                <w:tab w:val="left" w:pos="388"/>
              </w:tabs>
              <w:jc w:val="center"/>
              <w:rPr>
                <w:rFonts w:hint="default" w:ascii="仿宋" w:hAnsi="仿宋" w:eastAsia="仿宋" w:cs="仿宋"/>
                <w:b w:val="0"/>
                <w:bCs w:val="0"/>
                <w:kern w:val="2"/>
                <w:sz w:val="21"/>
                <w:szCs w:val="21"/>
                <w:lang w:val="en-US" w:eastAsia="zh-CN" w:bidi="ar-SA"/>
              </w:rPr>
            </w:pPr>
          </w:p>
        </w:tc>
        <w:tc>
          <w:tcPr>
            <w:tcW w:w="1529" w:type="dxa"/>
            <w:noWrap w:val="0"/>
            <w:vAlign w:val="center"/>
          </w:tcPr>
          <w:p w14:paraId="7FCC8125">
            <w:pPr>
              <w:tabs>
                <w:tab w:val="left" w:pos="388"/>
              </w:tabs>
              <w:jc w:val="center"/>
              <w:rPr>
                <w:rFonts w:hint="eastAsia" w:ascii="仿宋" w:hAnsi="仿宋" w:eastAsia="仿宋" w:cs="仿宋"/>
                <w:b w:val="0"/>
                <w:bCs w:val="0"/>
                <w:sz w:val="21"/>
                <w:szCs w:val="21"/>
                <w:lang w:val="en-US" w:eastAsia="zh-CN"/>
              </w:rPr>
            </w:pPr>
          </w:p>
        </w:tc>
      </w:tr>
      <w:tr w14:paraId="56BFF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exact"/>
        </w:trPr>
        <w:tc>
          <w:tcPr>
            <w:tcW w:w="691" w:type="dxa"/>
            <w:noWrap w:val="0"/>
            <w:vAlign w:val="center"/>
          </w:tcPr>
          <w:p w14:paraId="2951932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5</w:t>
            </w:r>
          </w:p>
        </w:tc>
        <w:tc>
          <w:tcPr>
            <w:tcW w:w="2534" w:type="dxa"/>
            <w:gridSpan w:val="2"/>
            <w:noWrap w:val="0"/>
            <w:vAlign w:val="center"/>
          </w:tcPr>
          <w:p w14:paraId="0FA2BBD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b w:val="0"/>
                <w:bCs w:val="0"/>
                <w:kern w:val="2"/>
                <w:sz w:val="21"/>
                <w:szCs w:val="21"/>
                <w:lang w:val="en-US" w:eastAsia="zh-CN" w:bidi="ar-SA"/>
              </w:rPr>
            </w:pPr>
            <w:r>
              <w:rPr>
                <w:rFonts w:hint="eastAsia" w:ascii="仿宋" w:hAnsi="仿宋" w:eastAsia="仿宋" w:cs="仿宋"/>
                <w:b w:val="0"/>
                <w:bCs w:val="0"/>
                <w:sz w:val="21"/>
                <w:szCs w:val="21"/>
                <w:vertAlign w:val="baseline"/>
                <w:lang w:val="en-US" w:eastAsia="zh-CN"/>
              </w:rPr>
              <w:t>...</w:t>
            </w:r>
          </w:p>
        </w:tc>
        <w:tc>
          <w:tcPr>
            <w:tcW w:w="1383" w:type="dxa"/>
            <w:noWrap w:val="0"/>
            <w:vAlign w:val="center"/>
          </w:tcPr>
          <w:p w14:paraId="3138793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仿宋" w:hAnsi="仿宋" w:eastAsia="仿宋" w:cs="仿宋"/>
                <w:b w:val="0"/>
                <w:bCs w:val="0"/>
                <w:kern w:val="2"/>
                <w:sz w:val="21"/>
                <w:szCs w:val="21"/>
                <w:lang w:val="en-US" w:eastAsia="zh-CN" w:bidi="ar-SA"/>
              </w:rPr>
            </w:pPr>
          </w:p>
        </w:tc>
        <w:tc>
          <w:tcPr>
            <w:tcW w:w="2385" w:type="dxa"/>
            <w:noWrap w:val="0"/>
            <w:vAlign w:val="center"/>
          </w:tcPr>
          <w:p w14:paraId="1718FD8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b w:val="0"/>
                <w:bCs w:val="0"/>
                <w:kern w:val="2"/>
                <w:sz w:val="21"/>
                <w:szCs w:val="21"/>
                <w:lang w:val="en-US" w:eastAsia="zh-CN" w:bidi="ar-SA"/>
              </w:rPr>
            </w:pPr>
          </w:p>
        </w:tc>
        <w:tc>
          <w:tcPr>
            <w:tcW w:w="1529" w:type="dxa"/>
            <w:noWrap w:val="0"/>
            <w:vAlign w:val="center"/>
          </w:tcPr>
          <w:p w14:paraId="476759C5">
            <w:pPr>
              <w:jc w:val="center"/>
              <w:rPr>
                <w:rFonts w:hint="eastAsia" w:ascii="仿宋" w:hAnsi="仿宋" w:eastAsia="仿宋" w:cs="仿宋"/>
                <w:b w:val="0"/>
                <w:bCs w:val="0"/>
                <w:sz w:val="21"/>
                <w:szCs w:val="21"/>
              </w:rPr>
            </w:pPr>
          </w:p>
        </w:tc>
      </w:tr>
      <w:tr w14:paraId="658C1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exact"/>
        </w:trPr>
        <w:tc>
          <w:tcPr>
            <w:tcW w:w="691" w:type="dxa"/>
            <w:noWrap w:val="0"/>
            <w:vAlign w:val="center"/>
          </w:tcPr>
          <w:p w14:paraId="3EF89F2A">
            <w:pPr>
              <w:jc w:val="center"/>
              <w:rPr>
                <w:rFonts w:hint="default"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6</w:t>
            </w:r>
          </w:p>
        </w:tc>
        <w:tc>
          <w:tcPr>
            <w:tcW w:w="2534" w:type="dxa"/>
            <w:gridSpan w:val="2"/>
            <w:noWrap w:val="0"/>
            <w:vAlign w:val="center"/>
          </w:tcPr>
          <w:p w14:paraId="701E3BE2">
            <w:pPr>
              <w:jc w:val="center"/>
              <w:rPr>
                <w:rFonts w:hint="eastAsia" w:ascii="仿宋" w:hAnsi="仿宋" w:eastAsia="仿宋" w:cs="仿宋"/>
                <w:b w:val="0"/>
                <w:bCs w:val="0"/>
                <w:sz w:val="21"/>
                <w:szCs w:val="21"/>
              </w:rPr>
            </w:pPr>
            <w:r>
              <w:rPr>
                <w:rFonts w:hint="eastAsia" w:ascii="仿宋" w:hAnsi="仿宋" w:eastAsia="仿宋" w:cs="仿宋"/>
                <w:b w:val="0"/>
                <w:bCs w:val="0"/>
                <w:sz w:val="21"/>
                <w:szCs w:val="21"/>
                <w:vertAlign w:val="baseline"/>
                <w:lang w:val="en-US" w:eastAsia="zh-CN"/>
              </w:rPr>
              <w:t>...</w:t>
            </w:r>
          </w:p>
        </w:tc>
        <w:tc>
          <w:tcPr>
            <w:tcW w:w="1383" w:type="dxa"/>
            <w:noWrap w:val="0"/>
            <w:vAlign w:val="center"/>
          </w:tcPr>
          <w:p w14:paraId="155CA141">
            <w:pPr>
              <w:jc w:val="center"/>
              <w:rPr>
                <w:rFonts w:hint="eastAsia" w:ascii="仿宋" w:hAnsi="仿宋" w:eastAsia="仿宋" w:cs="仿宋"/>
                <w:b w:val="0"/>
                <w:bCs w:val="0"/>
                <w:kern w:val="2"/>
                <w:sz w:val="21"/>
                <w:szCs w:val="21"/>
                <w:lang w:val="en-US" w:eastAsia="zh-CN" w:bidi="ar-SA"/>
              </w:rPr>
            </w:pPr>
          </w:p>
        </w:tc>
        <w:tc>
          <w:tcPr>
            <w:tcW w:w="2385" w:type="dxa"/>
            <w:noWrap w:val="0"/>
            <w:vAlign w:val="center"/>
          </w:tcPr>
          <w:p w14:paraId="40E275E4">
            <w:pPr>
              <w:jc w:val="center"/>
              <w:rPr>
                <w:rFonts w:hint="eastAsia" w:ascii="仿宋" w:hAnsi="仿宋" w:eastAsia="仿宋" w:cs="仿宋"/>
                <w:b w:val="0"/>
                <w:bCs w:val="0"/>
                <w:sz w:val="21"/>
                <w:szCs w:val="21"/>
              </w:rPr>
            </w:pPr>
          </w:p>
        </w:tc>
        <w:tc>
          <w:tcPr>
            <w:tcW w:w="1529" w:type="dxa"/>
            <w:noWrap w:val="0"/>
            <w:vAlign w:val="center"/>
          </w:tcPr>
          <w:p w14:paraId="7640D9F9">
            <w:pPr>
              <w:jc w:val="center"/>
              <w:rPr>
                <w:rFonts w:hint="eastAsia" w:ascii="仿宋" w:hAnsi="仿宋" w:eastAsia="仿宋" w:cs="仿宋"/>
                <w:b w:val="0"/>
                <w:bCs w:val="0"/>
                <w:sz w:val="21"/>
                <w:szCs w:val="21"/>
              </w:rPr>
            </w:pPr>
          </w:p>
        </w:tc>
      </w:tr>
      <w:tr w14:paraId="2ADF9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exact"/>
        </w:trPr>
        <w:tc>
          <w:tcPr>
            <w:tcW w:w="691" w:type="dxa"/>
            <w:noWrap w:val="0"/>
            <w:vAlign w:val="center"/>
          </w:tcPr>
          <w:p w14:paraId="0CE7B21E">
            <w:pPr>
              <w:jc w:val="center"/>
              <w:rPr>
                <w:rFonts w:hint="default"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7</w:t>
            </w:r>
          </w:p>
        </w:tc>
        <w:tc>
          <w:tcPr>
            <w:tcW w:w="2534" w:type="dxa"/>
            <w:gridSpan w:val="2"/>
            <w:noWrap w:val="0"/>
            <w:vAlign w:val="center"/>
          </w:tcPr>
          <w:p w14:paraId="50DD409E">
            <w:pPr>
              <w:jc w:val="center"/>
              <w:rPr>
                <w:rFonts w:hint="default" w:ascii="仿宋" w:hAnsi="仿宋" w:eastAsia="仿宋" w:cs="仿宋"/>
                <w:b w:val="0"/>
                <w:bCs w:val="0"/>
                <w:sz w:val="21"/>
                <w:szCs w:val="21"/>
                <w:vertAlign w:val="baseline"/>
                <w:lang w:val="en-US" w:eastAsia="zh-CN"/>
              </w:rPr>
            </w:pPr>
            <w:r>
              <w:rPr>
                <w:rFonts w:hint="eastAsia" w:ascii="仿宋" w:hAnsi="仿宋" w:eastAsia="仿宋" w:cs="仿宋"/>
                <w:b w:val="0"/>
                <w:bCs w:val="0"/>
                <w:sz w:val="21"/>
                <w:szCs w:val="21"/>
                <w:vertAlign w:val="baseline"/>
                <w:lang w:val="en-US" w:eastAsia="zh-CN"/>
              </w:rPr>
              <w:t>...</w:t>
            </w:r>
          </w:p>
        </w:tc>
        <w:tc>
          <w:tcPr>
            <w:tcW w:w="1383" w:type="dxa"/>
            <w:noWrap w:val="0"/>
            <w:vAlign w:val="center"/>
          </w:tcPr>
          <w:p w14:paraId="646CFE33">
            <w:pPr>
              <w:jc w:val="center"/>
              <w:rPr>
                <w:rFonts w:hint="eastAsia" w:ascii="仿宋" w:hAnsi="仿宋" w:eastAsia="仿宋" w:cs="仿宋"/>
                <w:b w:val="0"/>
                <w:bCs w:val="0"/>
                <w:kern w:val="2"/>
                <w:sz w:val="21"/>
                <w:szCs w:val="21"/>
                <w:lang w:val="en-US" w:eastAsia="zh-CN" w:bidi="ar-SA"/>
              </w:rPr>
            </w:pPr>
          </w:p>
        </w:tc>
        <w:tc>
          <w:tcPr>
            <w:tcW w:w="2385" w:type="dxa"/>
            <w:noWrap w:val="0"/>
            <w:vAlign w:val="center"/>
          </w:tcPr>
          <w:p w14:paraId="2AB69CA4">
            <w:pPr>
              <w:jc w:val="center"/>
              <w:rPr>
                <w:rFonts w:hint="eastAsia" w:ascii="仿宋" w:hAnsi="仿宋" w:eastAsia="仿宋" w:cs="仿宋"/>
                <w:b w:val="0"/>
                <w:bCs w:val="0"/>
                <w:sz w:val="21"/>
                <w:szCs w:val="21"/>
              </w:rPr>
            </w:pPr>
          </w:p>
        </w:tc>
        <w:tc>
          <w:tcPr>
            <w:tcW w:w="1529" w:type="dxa"/>
            <w:noWrap w:val="0"/>
            <w:vAlign w:val="center"/>
          </w:tcPr>
          <w:p w14:paraId="79963800">
            <w:pPr>
              <w:jc w:val="center"/>
              <w:rPr>
                <w:rFonts w:hint="eastAsia" w:ascii="仿宋" w:hAnsi="仿宋" w:eastAsia="仿宋" w:cs="仿宋"/>
                <w:b w:val="0"/>
                <w:bCs w:val="0"/>
                <w:sz w:val="21"/>
                <w:szCs w:val="21"/>
              </w:rPr>
            </w:pPr>
          </w:p>
        </w:tc>
      </w:tr>
      <w:tr w14:paraId="6425F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691" w:type="dxa"/>
            <w:noWrap w:val="0"/>
            <w:vAlign w:val="center"/>
          </w:tcPr>
          <w:p w14:paraId="2589470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sz w:val="21"/>
                <w:szCs w:val="21"/>
                <w:vertAlign w:val="baseline"/>
                <w:lang w:val="en-US" w:eastAsia="zh-CN"/>
              </w:rPr>
            </w:pPr>
          </w:p>
        </w:tc>
        <w:tc>
          <w:tcPr>
            <w:tcW w:w="3917" w:type="dxa"/>
            <w:gridSpan w:val="3"/>
            <w:noWrap w:val="0"/>
            <w:vAlign w:val="center"/>
          </w:tcPr>
          <w:p w14:paraId="398981A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sz w:val="21"/>
                <w:szCs w:val="21"/>
                <w:vertAlign w:val="baseline"/>
                <w:lang w:val="en-US" w:eastAsia="zh-CN"/>
              </w:rPr>
            </w:pPr>
          </w:p>
        </w:tc>
        <w:tc>
          <w:tcPr>
            <w:tcW w:w="3914" w:type="dxa"/>
            <w:gridSpan w:val="2"/>
            <w:noWrap w:val="0"/>
            <w:vAlign w:val="center"/>
          </w:tcPr>
          <w:p w14:paraId="20273E2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1"/>
                <w:szCs w:val="21"/>
                <w:lang w:val="en-US" w:eastAsia="zh-CN"/>
              </w:rPr>
            </w:pPr>
          </w:p>
        </w:tc>
      </w:tr>
      <w:tr w14:paraId="29779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691" w:type="dxa"/>
            <w:noWrap w:val="0"/>
            <w:vAlign w:val="center"/>
          </w:tcPr>
          <w:p w14:paraId="3A48D24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sz w:val="21"/>
                <w:szCs w:val="21"/>
                <w:vertAlign w:val="baseline"/>
                <w:lang w:val="en-US" w:eastAsia="zh-CN"/>
              </w:rPr>
            </w:pPr>
          </w:p>
        </w:tc>
        <w:tc>
          <w:tcPr>
            <w:tcW w:w="3917" w:type="dxa"/>
            <w:gridSpan w:val="3"/>
            <w:noWrap w:val="0"/>
            <w:vAlign w:val="center"/>
          </w:tcPr>
          <w:p w14:paraId="72AC183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sz w:val="21"/>
                <w:szCs w:val="21"/>
                <w:vertAlign w:val="baseline"/>
                <w:lang w:val="en-US" w:eastAsia="zh-CN"/>
              </w:rPr>
            </w:pPr>
          </w:p>
        </w:tc>
        <w:tc>
          <w:tcPr>
            <w:tcW w:w="3914" w:type="dxa"/>
            <w:gridSpan w:val="2"/>
            <w:noWrap w:val="0"/>
            <w:vAlign w:val="center"/>
          </w:tcPr>
          <w:p w14:paraId="691DB33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1"/>
                <w:szCs w:val="21"/>
                <w:vertAlign w:val="baseline"/>
                <w:lang w:val="en-US" w:eastAsia="zh-CN"/>
              </w:rPr>
            </w:pPr>
          </w:p>
        </w:tc>
      </w:tr>
      <w:tr w14:paraId="00ED7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gridSpan w:val="2"/>
            <w:noWrap w:val="0"/>
            <w:vAlign w:val="center"/>
          </w:tcPr>
          <w:p w14:paraId="32C732A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 w:hAnsi="仿宋" w:eastAsia="仿宋" w:cs="仿宋"/>
                <w:b w:val="0"/>
                <w:bCs w:val="0"/>
                <w:sz w:val="21"/>
                <w:szCs w:val="21"/>
              </w:rPr>
            </w:pPr>
            <w:r>
              <w:rPr>
                <w:rFonts w:hint="eastAsia" w:ascii="仿宋" w:hAnsi="仿宋" w:eastAsia="仿宋" w:cs="仿宋"/>
                <w:b w:val="0"/>
                <w:bCs w:val="0"/>
                <w:sz w:val="21"/>
                <w:szCs w:val="21"/>
              </w:rPr>
              <w:t>合计</w:t>
            </w:r>
          </w:p>
        </w:tc>
        <w:tc>
          <w:tcPr>
            <w:tcW w:w="3903" w:type="dxa"/>
            <w:gridSpan w:val="2"/>
            <w:noWrap w:val="0"/>
            <w:vAlign w:val="center"/>
          </w:tcPr>
          <w:p w14:paraId="453B393A">
            <w:pPr>
              <w:keepNext w:val="0"/>
              <w:keepLines w:val="0"/>
              <w:pageBreakBefore w:val="0"/>
              <w:widowControl w:val="0"/>
              <w:kinsoku/>
              <w:wordWrap/>
              <w:overflowPunct/>
              <w:topLinePunct w:val="0"/>
              <w:autoSpaceDE/>
              <w:autoSpaceDN/>
              <w:bidi w:val="0"/>
              <w:adjustRightInd/>
              <w:snapToGrid/>
              <w:spacing w:line="400" w:lineRule="exact"/>
              <w:ind w:firstLine="630" w:firstLineChars="300"/>
              <w:jc w:val="both"/>
              <w:textAlignment w:val="auto"/>
              <w:rPr>
                <w:rFonts w:hint="default" w:ascii="仿宋" w:hAnsi="仿宋" w:eastAsia="仿宋" w:cs="仿宋"/>
                <w:b w:val="0"/>
                <w:bCs w:val="0"/>
                <w:sz w:val="21"/>
                <w:szCs w:val="21"/>
                <w:lang w:val="en-US" w:eastAsia="zh-CN"/>
              </w:rPr>
            </w:pPr>
            <w:r>
              <w:rPr>
                <w:rFonts w:hint="eastAsia" w:ascii="仿宋_GB2312" w:hAnsi="仿宋_GB2312" w:eastAsia="仿宋_GB2312" w:cs="仿宋_GB2312"/>
                <w:b w:val="0"/>
                <w:bCs w:val="0"/>
                <w:sz w:val="21"/>
                <w:szCs w:val="21"/>
                <w:u w:val="single"/>
                <w:lang w:val="en-US" w:eastAsia="zh-CN"/>
              </w:rPr>
              <w:t xml:space="preserve">      </w:t>
            </w:r>
            <w:r>
              <w:rPr>
                <w:rFonts w:hint="eastAsia" w:ascii="仿宋_GB2312" w:hAnsi="仿宋_GB2312" w:eastAsia="仿宋_GB2312" w:cs="仿宋_GB2312"/>
                <w:b w:val="0"/>
                <w:bCs w:val="0"/>
                <w:sz w:val="21"/>
                <w:szCs w:val="21"/>
                <w:lang w:val="en-US" w:eastAsia="zh-CN"/>
              </w:rPr>
              <w:t>元</w:t>
            </w:r>
          </w:p>
        </w:tc>
        <w:tc>
          <w:tcPr>
            <w:tcW w:w="3914" w:type="dxa"/>
            <w:gridSpan w:val="2"/>
            <w:noWrap w:val="0"/>
            <w:vAlign w:val="center"/>
          </w:tcPr>
          <w:p w14:paraId="0CEC4AD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平均每人</w:t>
            </w:r>
            <w:r>
              <w:rPr>
                <w:rFonts w:hint="eastAsia" w:ascii="仿宋" w:hAnsi="仿宋" w:eastAsia="仿宋" w:cs="仿宋"/>
                <w:b w:val="0"/>
                <w:bCs w:val="0"/>
                <w:sz w:val="21"/>
                <w:szCs w:val="21"/>
                <w:u w:val="single"/>
                <w:lang w:val="en-US" w:eastAsia="zh-CN"/>
              </w:rPr>
              <w:t xml:space="preserve">    </w:t>
            </w:r>
            <w:r>
              <w:rPr>
                <w:rFonts w:hint="eastAsia" w:ascii="仿宋" w:hAnsi="仿宋" w:eastAsia="仿宋" w:cs="仿宋"/>
                <w:b w:val="0"/>
                <w:bCs w:val="0"/>
                <w:sz w:val="21"/>
                <w:szCs w:val="21"/>
              </w:rPr>
              <w:t>元</w:t>
            </w:r>
          </w:p>
        </w:tc>
      </w:tr>
      <w:tr w14:paraId="148A9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trPr>
        <w:tc>
          <w:tcPr>
            <w:tcW w:w="8522" w:type="dxa"/>
            <w:gridSpan w:val="6"/>
            <w:noWrap w:val="0"/>
            <w:vAlign w:val="center"/>
          </w:tcPr>
          <w:p w14:paraId="73ADB199">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both"/>
              <w:textAlignment w:val="auto"/>
              <w:rPr>
                <w:rFonts w:hint="eastAsia" w:ascii="仿宋" w:hAnsi="仿宋" w:eastAsia="仿宋" w:cs="仿宋"/>
                <w:b w:val="0"/>
                <w:bCs w:val="0"/>
                <w:sz w:val="21"/>
                <w:szCs w:val="21"/>
              </w:rPr>
            </w:pPr>
            <w:r>
              <w:rPr>
                <w:rFonts w:hint="eastAsia" w:ascii="仿宋_GB2312" w:hAnsi="仿宋_GB2312" w:eastAsia="仿宋_GB2312" w:cs="仿宋_GB2312"/>
                <w:b w:val="0"/>
                <w:bCs w:val="0"/>
                <w:sz w:val="21"/>
                <w:szCs w:val="21"/>
                <w:lang w:val="en-US" w:eastAsia="zh-CN"/>
              </w:rPr>
              <w:t>按照每班</w:t>
            </w:r>
            <w:r>
              <w:rPr>
                <w:rFonts w:hint="eastAsia" w:ascii="仿宋_GB2312" w:hAnsi="仿宋_GB2312" w:eastAsia="仿宋_GB2312" w:cs="仿宋_GB2312"/>
                <w:b w:val="0"/>
                <w:bCs w:val="0"/>
                <w:sz w:val="21"/>
                <w:szCs w:val="21"/>
                <w:u w:val="single"/>
                <w:lang w:val="en-US" w:eastAsia="zh-CN"/>
              </w:rPr>
              <w:t xml:space="preserve">   </w:t>
            </w:r>
            <w:r>
              <w:rPr>
                <w:rFonts w:hint="eastAsia" w:ascii="仿宋_GB2312" w:hAnsi="仿宋_GB2312" w:eastAsia="仿宋_GB2312" w:cs="仿宋_GB2312"/>
                <w:b w:val="0"/>
                <w:bCs w:val="0"/>
                <w:sz w:val="21"/>
                <w:szCs w:val="21"/>
                <w:lang w:val="en-US" w:eastAsia="zh-CN"/>
              </w:rPr>
              <w:t>人，每期</w:t>
            </w:r>
            <w:r>
              <w:rPr>
                <w:rFonts w:hint="eastAsia" w:ascii="仿宋_GB2312" w:hAnsi="仿宋_GB2312" w:eastAsia="仿宋_GB2312" w:cs="仿宋_GB2312"/>
                <w:b w:val="0"/>
                <w:bCs w:val="0"/>
                <w:sz w:val="21"/>
                <w:szCs w:val="21"/>
                <w:u w:val="single"/>
                <w:lang w:val="en-US" w:eastAsia="zh-CN"/>
              </w:rPr>
              <w:t xml:space="preserve">   </w:t>
            </w:r>
            <w:r>
              <w:rPr>
                <w:rFonts w:hint="eastAsia" w:ascii="仿宋_GB2312" w:hAnsi="仿宋_GB2312" w:eastAsia="仿宋_GB2312" w:cs="仿宋_GB2312"/>
                <w:b w:val="0"/>
                <w:bCs w:val="0"/>
                <w:sz w:val="21"/>
                <w:szCs w:val="21"/>
                <w:lang w:val="en-US" w:eastAsia="zh-CN"/>
              </w:rPr>
              <w:t>天，平均</w:t>
            </w:r>
            <w:r>
              <w:rPr>
                <w:rFonts w:hint="eastAsia" w:ascii="仿宋_GB2312" w:hAnsi="仿宋_GB2312" w:eastAsia="仿宋_GB2312" w:cs="仿宋_GB2312"/>
                <w:b w:val="0"/>
                <w:bCs w:val="0"/>
                <w:sz w:val="21"/>
                <w:szCs w:val="21"/>
                <w:u w:val="single"/>
                <w:lang w:val="en-US" w:eastAsia="zh-CN"/>
              </w:rPr>
              <w:t xml:space="preserve">      </w:t>
            </w:r>
            <w:r>
              <w:rPr>
                <w:rFonts w:hint="eastAsia" w:ascii="仿宋_GB2312" w:hAnsi="仿宋_GB2312" w:eastAsia="仿宋_GB2312" w:cs="仿宋_GB2312"/>
                <w:b w:val="0"/>
                <w:bCs w:val="0"/>
                <w:sz w:val="21"/>
                <w:szCs w:val="21"/>
                <w:lang w:val="en-US" w:eastAsia="zh-CN"/>
              </w:rPr>
              <w:t>元/人，执行优惠政策平均每人</w:t>
            </w:r>
            <w:r>
              <w:rPr>
                <w:rFonts w:hint="eastAsia" w:ascii="仿宋_GB2312" w:hAnsi="仿宋_GB2312" w:eastAsia="仿宋_GB2312" w:cs="仿宋_GB2312"/>
                <w:b w:val="0"/>
                <w:bCs w:val="0"/>
                <w:sz w:val="21"/>
                <w:szCs w:val="21"/>
                <w:u w:val="single"/>
                <w:lang w:val="en-US" w:eastAsia="zh-CN"/>
              </w:rPr>
              <w:t xml:space="preserve">      </w:t>
            </w:r>
            <w:r>
              <w:rPr>
                <w:rFonts w:hint="eastAsia" w:ascii="仿宋_GB2312" w:hAnsi="仿宋_GB2312" w:eastAsia="仿宋_GB2312" w:cs="仿宋_GB2312"/>
                <w:b w:val="0"/>
                <w:bCs w:val="0"/>
                <w:sz w:val="21"/>
                <w:szCs w:val="21"/>
                <w:lang w:val="en-US" w:eastAsia="zh-CN"/>
              </w:rPr>
              <w:t>元。</w:t>
            </w:r>
          </w:p>
        </w:tc>
      </w:tr>
    </w:tbl>
    <w:p w14:paraId="0ED4D677">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textAlignment w:val="auto"/>
        <w:rPr>
          <w:rFonts w:hint="eastAsia" w:ascii="黑体" w:hAnsi="黑体" w:eastAsia="黑体" w:cs="黑体"/>
          <w:sz w:val="28"/>
          <w:szCs w:val="36"/>
        </w:rPr>
      </w:pPr>
      <w:r>
        <w:rPr>
          <w:rFonts w:hint="eastAsia" w:ascii="黑体" w:hAnsi="黑体" w:eastAsia="黑体" w:cs="黑体"/>
          <w:b/>
          <w:sz w:val="24"/>
          <w:szCs w:val="24"/>
          <w:lang w:val="en-US" w:eastAsia="zh-CN"/>
        </w:rPr>
        <w:t>2、</w:t>
      </w:r>
      <w:r>
        <w:rPr>
          <w:rFonts w:hint="eastAsia" w:ascii="黑体" w:hAnsi="黑体" w:eastAsia="黑体" w:cs="黑体"/>
          <w:sz w:val="28"/>
          <w:szCs w:val="36"/>
        </w:rPr>
        <w:t>周边培训市场调查，其培训费公开价格如下：</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2670"/>
        <w:gridCol w:w="1320"/>
        <w:gridCol w:w="1305"/>
        <w:gridCol w:w="1470"/>
        <w:gridCol w:w="1695"/>
      </w:tblGrid>
      <w:tr w14:paraId="6D33C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center"/>
          </w:tcPr>
          <w:p w14:paraId="680A5B6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2670" w:type="dxa"/>
            <w:noWrap w:val="0"/>
            <w:vAlign w:val="center"/>
          </w:tcPr>
          <w:p w14:paraId="69856F1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培训学校</w:t>
            </w:r>
          </w:p>
        </w:tc>
        <w:tc>
          <w:tcPr>
            <w:tcW w:w="1320" w:type="dxa"/>
            <w:noWrap w:val="0"/>
            <w:vAlign w:val="center"/>
          </w:tcPr>
          <w:p w14:paraId="4E17160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每期学校时间</w:t>
            </w:r>
          </w:p>
        </w:tc>
        <w:tc>
          <w:tcPr>
            <w:tcW w:w="1305" w:type="dxa"/>
            <w:noWrap w:val="0"/>
            <w:vAlign w:val="center"/>
          </w:tcPr>
          <w:p w14:paraId="64B3E72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每班次人数</w:t>
            </w:r>
          </w:p>
        </w:tc>
        <w:tc>
          <w:tcPr>
            <w:tcW w:w="1470" w:type="dxa"/>
            <w:noWrap w:val="0"/>
            <w:vAlign w:val="center"/>
          </w:tcPr>
          <w:p w14:paraId="40A0A22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培训</w:t>
            </w:r>
          </w:p>
          <w:p w14:paraId="43C6E89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学费</w:t>
            </w:r>
          </w:p>
        </w:tc>
        <w:tc>
          <w:tcPr>
            <w:tcW w:w="1695" w:type="dxa"/>
            <w:noWrap w:val="0"/>
            <w:vAlign w:val="center"/>
          </w:tcPr>
          <w:p w14:paraId="2327DF0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联系方式</w:t>
            </w:r>
          </w:p>
        </w:tc>
      </w:tr>
      <w:tr w14:paraId="7EF17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center"/>
          </w:tcPr>
          <w:p w14:paraId="0F5756F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2670" w:type="dxa"/>
            <w:noWrap w:val="0"/>
            <w:vAlign w:val="center"/>
          </w:tcPr>
          <w:p w14:paraId="185EAB3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A</w:t>
            </w:r>
            <w:r>
              <w:rPr>
                <w:rFonts w:hint="eastAsia" w:ascii="仿宋_GB2312" w:hAnsi="仿宋_GB2312" w:eastAsia="仿宋_GB2312" w:cs="仿宋_GB2312"/>
                <w:sz w:val="24"/>
                <w:szCs w:val="24"/>
              </w:rPr>
              <w:t>职业培训学校</w:t>
            </w:r>
          </w:p>
        </w:tc>
        <w:tc>
          <w:tcPr>
            <w:tcW w:w="1320" w:type="dxa"/>
            <w:noWrap w:val="0"/>
            <w:vAlign w:val="center"/>
          </w:tcPr>
          <w:p w14:paraId="06DC90D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rPr>
            </w:pP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lang w:val="en-US" w:eastAsia="zh-CN"/>
              </w:rPr>
              <w:t>天</w:t>
            </w:r>
          </w:p>
        </w:tc>
        <w:tc>
          <w:tcPr>
            <w:tcW w:w="1305" w:type="dxa"/>
            <w:noWrap w:val="0"/>
            <w:vAlign w:val="center"/>
          </w:tcPr>
          <w:p w14:paraId="797FB90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人</w:t>
            </w:r>
          </w:p>
        </w:tc>
        <w:tc>
          <w:tcPr>
            <w:tcW w:w="1470" w:type="dxa"/>
            <w:noWrap w:val="0"/>
            <w:vAlign w:val="center"/>
          </w:tcPr>
          <w:p w14:paraId="3D1ABF6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lang w:val="en-US" w:eastAsia="zh-CN"/>
              </w:rPr>
              <w:t xml:space="preserve">元 </w:t>
            </w:r>
          </w:p>
        </w:tc>
        <w:tc>
          <w:tcPr>
            <w:tcW w:w="1695" w:type="dxa"/>
            <w:noWrap w:val="0"/>
            <w:vAlign w:val="center"/>
          </w:tcPr>
          <w:p w14:paraId="5495868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A老师</w:t>
            </w:r>
          </w:p>
          <w:p w14:paraId="130E47C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rPr>
            </w:pPr>
            <w:r>
              <w:rPr>
                <w:rFonts w:hint="eastAsia" w:ascii="仿宋_GB2312" w:hAnsi="仿宋_GB2312" w:eastAsia="仿宋_GB2312" w:cs="仿宋_GB2312"/>
                <w:sz w:val="24"/>
                <w:szCs w:val="24"/>
                <w:lang w:val="en-US" w:eastAsia="zh-CN"/>
              </w:rPr>
              <w:t>0000000000</w:t>
            </w:r>
          </w:p>
        </w:tc>
      </w:tr>
      <w:tr w14:paraId="5FF2D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center"/>
          </w:tcPr>
          <w:p w14:paraId="29B2AD0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2670" w:type="dxa"/>
            <w:noWrap w:val="0"/>
            <w:vAlign w:val="center"/>
          </w:tcPr>
          <w:p w14:paraId="6D4BFFB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B</w:t>
            </w:r>
            <w:r>
              <w:rPr>
                <w:rFonts w:hint="eastAsia" w:ascii="仿宋_GB2312" w:hAnsi="仿宋_GB2312" w:eastAsia="仿宋_GB2312" w:cs="仿宋_GB2312"/>
                <w:sz w:val="24"/>
                <w:szCs w:val="24"/>
              </w:rPr>
              <w:t>职业培训学校</w:t>
            </w:r>
          </w:p>
        </w:tc>
        <w:tc>
          <w:tcPr>
            <w:tcW w:w="1320" w:type="dxa"/>
            <w:noWrap w:val="0"/>
            <w:vAlign w:val="center"/>
          </w:tcPr>
          <w:p w14:paraId="57B6660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lang w:val="en-US" w:eastAsia="zh-CN"/>
              </w:rPr>
              <w:t>天</w:t>
            </w:r>
          </w:p>
        </w:tc>
        <w:tc>
          <w:tcPr>
            <w:tcW w:w="1305" w:type="dxa"/>
            <w:noWrap w:val="0"/>
            <w:vAlign w:val="center"/>
          </w:tcPr>
          <w:p w14:paraId="14C890B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人</w:t>
            </w:r>
          </w:p>
        </w:tc>
        <w:tc>
          <w:tcPr>
            <w:tcW w:w="1470" w:type="dxa"/>
            <w:noWrap w:val="0"/>
            <w:vAlign w:val="center"/>
          </w:tcPr>
          <w:p w14:paraId="229C78D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lang w:val="en-US" w:eastAsia="zh-CN"/>
              </w:rPr>
              <w:t>元</w:t>
            </w:r>
          </w:p>
        </w:tc>
        <w:tc>
          <w:tcPr>
            <w:tcW w:w="1695" w:type="dxa"/>
            <w:noWrap w:val="0"/>
            <w:vAlign w:val="center"/>
          </w:tcPr>
          <w:p w14:paraId="1CAF728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rPr>
            </w:pPr>
            <w:r>
              <w:rPr>
                <w:rFonts w:hint="eastAsia" w:ascii="仿宋_GB2312" w:hAnsi="仿宋_GB2312" w:eastAsia="仿宋_GB2312" w:cs="仿宋_GB2312"/>
                <w:sz w:val="24"/>
                <w:szCs w:val="24"/>
                <w:lang w:val="en-US" w:eastAsia="zh-CN"/>
              </w:rPr>
              <w:t>B老师0000000000</w:t>
            </w:r>
          </w:p>
        </w:tc>
      </w:tr>
      <w:tr w14:paraId="40C89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center"/>
          </w:tcPr>
          <w:p w14:paraId="25885B4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2670" w:type="dxa"/>
            <w:noWrap w:val="0"/>
            <w:vAlign w:val="center"/>
          </w:tcPr>
          <w:p w14:paraId="7CC1808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C</w:t>
            </w:r>
            <w:r>
              <w:rPr>
                <w:rFonts w:hint="eastAsia" w:ascii="仿宋_GB2312" w:hAnsi="仿宋_GB2312" w:eastAsia="仿宋_GB2312" w:cs="仿宋_GB2312"/>
                <w:sz w:val="24"/>
                <w:szCs w:val="24"/>
              </w:rPr>
              <w:t>职业培训学校</w:t>
            </w:r>
          </w:p>
        </w:tc>
        <w:tc>
          <w:tcPr>
            <w:tcW w:w="1320" w:type="dxa"/>
            <w:noWrap w:val="0"/>
            <w:vAlign w:val="center"/>
          </w:tcPr>
          <w:p w14:paraId="42B8764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lang w:val="en-US" w:eastAsia="zh-CN"/>
              </w:rPr>
              <w:t>天</w:t>
            </w:r>
          </w:p>
        </w:tc>
        <w:tc>
          <w:tcPr>
            <w:tcW w:w="1305" w:type="dxa"/>
            <w:noWrap w:val="0"/>
            <w:vAlign w:val="center"/>
          </w:tcPr>
          <w:p w14:paraId="74524ED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人</w:t>
            </w:r>
          </w:p>
        </w:tc>
        <w:tc>
          <w:tcPr>
            <w:tcW w:w="1470" w:type="dxa"/>
            <w:noWrap w:val="0"/>
            <w:vAlign w:val="center"/>
          </w:tcPr>
          <w:p w14:paraId="255DA65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lang w:val="en-US" w:eastAsia="zh-CN"/>
              </w:rPr>
              <w:t>元</w:t>
            </w:r>
          </w:p>
        </w:tc>
        <w:tc>
          <w:tcPr>
            <w:tcW w:w="1695" w:type="dxa"/>
            <w:noWrap w:val="0"/>
            <w:vAlign w:val="center"/>
          </w:tcPr>
          <w:p w14:paraId="7E95930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C老师</w:t>
            </w:r>
          </w:p>
          <w:p w14:paraId="0ADD78D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0000000000</w:t>
            </w:r>
          </w:p>
        </w:tc>
      </w:tr>
    </w:tbl>
    <w:p w14:paraId="5A2B6359">
      <w:pPr>
        <w:pStyle w:val="9"/>
        <w:ind w:left="0" w:leftChars="0" w:firstLine="0" w:firstLineChars="0"/>
      </w:pPr>
    </w:p>
    <w:p w14:paraId="7B218452">
      <w:pPr>
        <w:pStyle w:val="9"/>
        <w:ind w:left="0" w:leftChars="0" w:firstLine="0" w:firstLineChars="0"/>
        <w:sectPr>
          <w:footerReference r:id="rId3" w:type="default"/>
          <w:pgSz w:w="11906" w:h="16838"/>
          <w:pgMar w:top="1440" w:right="1800" w:bottom="1440" w:left="1800" w:header="851" w:footer="992" w:gutter="0"/>
          <w:cols w:space="720" w:num="1"/>
          <w:docGrid w:type="lines" w:linePitch="312" w:charSpace="0"/>
        </w:sectPr>
      </w:pPr>
    </w:p>
    <w:tbl>
      <w:tblPr>
        <w:tblStyle w:val="10"/>
        <w:tblW w:w="0" w:type="auto"/>
        <w:jc w:val="center"/>
        <w:tblLayout w:type="fixed"/>
        <w:tblCellMar>
          <w:top w:w="0" w:type="dxa"/>
          <w:left w:w="108" w:type="dxa"/>
          <w:bottom w:w="0" w:type="dxa"/>
          <w:right w:w="108" w:type="dxa"/>
        </w:tblCellMar>
      </w:tblPr>
      <w:tblGrid>
        <w:gridCol w:w="463"/>
        <w:gridCol w:w="992"/>
        <w:gridCol w:w="2835"/>
        <w:gridCol w:w="3827"/>
        <w:gridCol w:w="2126"/>
        <w:gridCol w:w="851"/>
        <w:gridCol w:w="700"/>
        <w:gridCol w:w="764"/>
        <w:gridCol w:w="685"/>
        <w:gridCol w:w="788"/>
      </w:tblGrid>
      <w:tr w14:paraId="338DD18D">
        <w:tblPrEx>
          <w:tblCellMar>
            <w:top w:w="0" w:type="dxa"/>
            <w:left w:w="108" w:type="dxa"/>
            <w:bottom w:w="0" w:type="dxa"/>
            <w:right w:w="108" w:type="dxa"/>
          </w:tblCellMar>
        </w:tblPrEx>
        <w:trPr>
          <w:trHeight w:val="858" w:hRule="atLeast"/>
          <w:jc w:val="center"/>
        </w:trPr>
        <w:tc>
          <w:tcPr>
            <w:tcW w:w="14031" w:type="dxa"/>
            <w:gridSpan w:val="10"/>
            <w:tcBorders>
              <w:top w:val="nil"/>
              <w:left w:val="nil"/>
              <w:bottom w:val="nil"/>
              <w:right w:val="nil"/>
            </w:tcBorders>
            <w:noWrap w:val="0"/>
            <w:vAlign w:val="center"/>
          </w:tcPr>
          <w:p w14:paraId="636D7A5F">
            <w:pPr>
              <w:widowControl/>
              <w:jc w:val="left"/>
              <w:rPr>
                <w:rFonts w:hint="eastAsia" w:ascii="黑体" w:hAnsi="黑体" w:eastAsia="黑体" w:cs="黑体"/>
                <w:color w:val="000000"/>
                <w:kern w:val="0"/>
                <w:sz w:val="32"/>
                <w:szCs w:val="32"/>
                <w:lang w:eastAsia="zh-CN"/>
              </w:rPr>
            </w:pPr>
            <w:r>
              <w:rPr>
                <w:rFonts w:hint="eastAsia" w:ascii="黑体" w:hAnsi="黑体" w:eastAsia="黑体" w:cs="黑体"/>
                <w:color w:val="000000"/>
                <w:kern w:val="0"/>
                <w:sz w:val="32"/>
                <w:szCs w:val="32"/>
              </w:rPr>
              <w:t>附件</w:t>
            </w:r>
            <w:r>
              <w:rPr>
                <w:rFonts w:hint="eastAsia" w:ascii="黑体" w:hAnsi="黑体" w:eastAsia="黑体" w:cs="黑体"/>
                <w:color w:val="000000"/>
                <w:kern w:val="0"/>
                <w:sz w:val="32"/>
                <w:szCs w:val="32"/>
                <w:lang w:val="en-US" w:eastAsia="zh-CN"/>
              </w:rPr>
              <w:t>3</w:t>
            </w:r>
          </w:p>
          <w:p w14:paraId="6AFC1CD8">
            <w:pPr>
              <w:widowControl/>
              <w:jc w:val="center"/>
              <w:rPr>
                <w:rFonts w:ascii="方正小标宋_GBK" w:hAnsi="宋体" w:eastAsia="方正小标宋_GBK" w:cs="宋体"/>
                <w:color w:val="000000"/>
                <w:kern w:val="0"/>
                <w:sz w:val="36"/>
                <w:szCs w:val="36"/>
              </w:rPr>
            </w:pPr>
            <w:r>
              <w:rPr>
                <w:rFonts w:hint="eastAsia" w:ascii="方正小标宋_GBK" w:hAnsi="宋体" w:eastAsia="方正小标宋_GBK" w:cs="宋体"/>
                <w:color w:val="000000"/>
                <w:kern w:val="0"/>
                <w:sz w:val="36"/>
                <w:szCs w:val="36"/>
              </w:rPr>
              <w:t>山东省退役军人职业技能培训承训机构评估标准（院校版）</w:t>
            </w:r>
          </w:p>
        </w:tc>
      </w:tr>
      <w:tr w14:paraId="15F35C12">
        <w:tblPrEx>
          <w:tblCellMar>
            <w:top w:w="0" w:type="dxa"/>
            <w:left w:w="108" w:type="dxa"/>
            <w:bottom w:w="0" w:type="dxa"/>
            <w:right w:w="108" w:type="dxa"/>
          </w:tblCellMar>
        </w:tblPrEx>
        <w:trPr>
          <w:trHeight w:val="889" w:hRule="atLeast"/>
          <w:jc w:val="center"/>
        </w:trPr>
        <w:tc>
          <w:tcPr>
            <w:tcW w:w="463" w:type="dxa"/>
            <w:tcBorders>
              <w:top w:val="single" w:color="auto" w:sz="4" w:space="0"/>
              <w:left w:val="single" w:color="auto" w:sz="4" w:space="0"/>
              <w:bottom w:val="single" w:color="auto" w:sz="4" w:space="0"/>
              <w:right w:val="single" w:color="auto" w:sz="4" w:space="0"/>
            </w:tcBorders>
            <w:noWrap w:val="0"/>
            <w:vAlign w:val="center"/>
          </w:tcPr>
          <w:p w14:paraId="251767D5">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序号</w:t>
            </w:r>
          </w:p>
        </w:tc>
        <w:tc>
          <w:tcPr>
            <w:tcW w:w="992" w:type="dxa"/>
            <w:tcBorders>
              <w:top w:val="single" w:color="auto" w:sz="4" w:space="0"/>
              <w:left w:val="nil"/>
              <w:bottom w:val="single" w:color="auto" w:sz="4" w:space="0"/>
              <w:right w:val="single" w:color="auto" w:sz="4" w:space="0"/>
            </w:tcBorders>
            <w:noWrap w:val="0"/>
            <w:vAlign w:val="center"/>
          </w:tcPr>
          <w:p w14:paraId="2EF5A875">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项目名称</w:t>
            </w:r>
          </w:p>
        </w:tc>
        <w:tc>
          <w:tcPr>
            <w:tcW w:w="2835" w:type="dxa"/>
            <w:tcBorders>
              <w:top w:val="single" w:color="auto" w:sz="4" w:space="0"/>
              <w:left w:val="nil"/>
              <w:bottom w:val="single" w:color="auto" w:sz="4" w:space="0"/>
              <w:right w:val="single" w:color="auto" w:sz="4" w:space="0"/>
            </w:tcBorders>
            <w:noWrap w:val="0"/>
            <w:vAlign w:val="center"/>
          </w:tcPr>
          <w:p w14:paraId="215901C6">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评估标准</w:t>
            </w:r>
          </w:p>
        </w:tc>
        <w:tc>
          <w:tcPr>
            <w:tcW w:w="3827" w:type="dxa"/>
            <w:tcBorders>
              <w:top w:val="single" w:color="auto" w:sz="4" w:space="0"/>
              <w:left w:val="nil"/>
              <w:bottom w:val="single" w:color="auto" w:sz="4" w:space="0"/>
              <w:right w:val="single" w:color="auto" w:sz="4" w:space="0"/>
            </w:tcBorders>
            <w:noWrap w:val="0"/>
            <w:vAlign w:val="center"/>
          </w:tcPr>
          <w:p w14:paraId="7B551A62">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评分标准</w:t>
            </w:r>
          </w:p>
        </w:tc>
        <w:tc>
          <w:tcPr>
            <w:tcW w:w="2126" w:type="dxa"/>
            <w:tcBorders>
              <w:top w:val="single" w:color="auto" w:sz="4" w:space="0"/>
              <w:left w:val="nil"/>
              <w:bottom w:val="single" w:color="auto" w:sz="4" w:space="0"/>
              <w:right w:val="single" w:color="auto" w:sz="4" w:space="0"/>
            </w:tcBorders>
            <w:noWrap w:val="0"/>
            <w:vAlign w:val="center"/>
          </w:tcPr>
          <w:p w14:paraId="79DF2E51">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备查材料及考察内容</w:t>
            </w:r>
          </w:p>
        </w:tc>
        <w:tc>
          <w:tcPr>
            <w:tcW w:w="851" w:type="dxa"/>
            <w:tcBorders>
              <w:top w:val="single" w:color="auto" w:sz="4" w:space="0"/>
              <w:left w:val="nil"/>
              <w:bottom w:val="single" w:color="auto" w:sz="4" w:space="0"/>
              <w:right w:val="single" w:color="auto" w:sz="4" w:space="0"/>
            </w:tcBorders>
            <w:noWrap w:val="0"/>
            <w:vAlign w:val="center"/>
          </w:tcPr>
          <w:p w14:paraId="6A5AAAC7">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分值（分）</w:t>
            </w:r>
          </w:p>
        </w:tc>
        <w:tc>
          <w:tcPr>
            <w:tcW w:w="700" w:type="dxa"/>
            <w:tcBorders>
              <w:top w:val="single" w:color="auto" w:sz="4" w:space="0"/>
              <w:left w:val="nil"/>
              <w:bottom w:val="single" w:color="auto" w:sz="4" w:space="0"/>
              <w:right w:val="single" w:color="auto" w:sz="4" w:space="0"/>
            </w:tcBorders>
            <w:noWrap w:val="0"/>
            <w:vAlign w:val="center"/>
          </w:tcPr>
          <w:p w14:paraId="359BC72B">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自评分值</w:t>
            </w:r>
          </w:p>
        </w:tc>
        <w:tc>
          <w:tcPr>
            <w:tcW w:w="764" w:type="dxa"/>
            <w:tcBorders>
              <w:top w:val="single" w:color="auto" w:sz="4" w:space="0"/>
              <w:left w:val="nil"/>
              <w:bottom w:val="single" w:color="auto" w:sz="4" w:space="0"/>
              <w:right w:val="single" w:color="auto" w:sz="4" w:space="0"/>
            </w:tcBorders>
            <w:noWrap w:val="0"/>
            <w:vAlign w:val="center"/>
          </w:tcPr>
          <w:p w14:paraId="38E8AC8F">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院校自评意见</w:t>
            </w:r>
          </w:p>
        </w:tc>
        <w:tc>
          <w:tcPr>
            <w:tcW w:w="685" w:type="dxa"/>
            <w:tcBorders>
              <w:top w:val="single" w:color="auto" w:sz="4" w:space="0"/>
              <w:left w:val="nil"/>
              <w:bottom w:val="single" w:color="auto" w:sz="4" w:space="0"/>
              <w:right w:val="single" w:color="auto" w:sz="4" w:space="0"/>
            </w:tcBorders>
            <w:noWrap w:val="0"/>
            <w:vAlign w:val="center"/>
          </w:tcPr>
          <w:p w14:paraId="76030311">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专家评分</w:t>
            </w:r>
          </w:p>
        </w:tc>
        <w:tc>
          <w:tcPr>
            <w:tcW w:w="788" w:type="dxa"/>
            <w:tcBorders>
              <w:top w:val="single" w:color="auto" w:sz="4" w:space="0"/>
              <w:left w:val="nil"/>
              <w:bottom w:val="single" w:color="auto" w:sz="4" w:space="0"/>
              <w:right w:val="single" w:color="auto" w:sz="4" w:space="0"/>
            </w:tcBorders>
            <w:noWrap w:val="0"/>
            <w:vAlign w:val="center"/>
          </w:tcPr>
          <w:p w14:paraId="5B4BF2DE">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专家评价意见</w:t>
            </w:r>
          </w:p>
        </w:tc>
      </w:tr>
      <w:tr w14:paraId="2DBAD05F">
        <w:tblPrEx>
          <w:tblCellMar>
            <w:top w:w="0" w:type="dxa"/>
            <w:left w:w="108" w:type="dxa"/>
            <w:bottom w:w="0" w:type="dxa"/>
            <w:right w:w="108" w:type="dxa"/>
          </w:tblCellMar>
        </w:tblPrEx>
        <w:trPr>
          <w:trHeight w:val="1425" w:hRule="atLeast"/>
          <w:jc w:val="center"/>
        </w:trPr>
        <w:tc>
          <w:tcPr>
            <w:tcW w:w="463" w:type="dxa"/>
            <w:tcBorders>
              <w:top w:val="nil"/>
              <w:left w:val="single" w:color="auto" w:sz="4" w:space="0"/>
              <w:bottom w:val="single" w:color="auto" w:sz="4" w:space="0"/>
              <w:right w:val="single" w:color="auto" w:sz="4" w:space="0"/>
            </w:tcBorders>
            <w:noWrap w:val="0"/>
            <w:vAlign w:val="center"/>
          </w:tcPr>
          <w:p w14:paraId="1D8F56B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992" w:type="dxa"/>
            <w:tcBorders>
              <w:top w:val="nil"/>
              <w:left w:val="nil"/>
              <w:bottom w:val="single" w:color="auto" w:sz="4" w:space="0"/>
              <w:right w:val="single" w:color="auto" w:sz="4" w:space="0"/>
            </w:tcBorders>
            <w:noWrap w:val="0"/>
            <w:vAlign w:val="center"/>
          </w:tcPr>
          <w:p w14:paraId="37E21F65">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申办资格（此项为否决项）</w:t>
            </w:r>
          </w:p>
        </w:tc>
        <w:tc>
          <w:tcPr>
            <w:tcW w:w="2835" w:type="dxa"/>
            <w:tcBorders>
              <w:top w:val="nil"/>
              <w:left w:val="nil"/>
              <w:bottom w:val="single" w:color="auto" w:sz="4" w:space="0"/>
              <w:right w:val="single" w:color="auto" w:sz="4" w:space="0"/>
            </w:tcBorders>
            <w:noWrap w:val="0"/>
            <w:vAlign w:val="center"/>
          </w:tcPr>
          <w:p w14:paraId="3909B498">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具有法定办学资质和独立法人资格，实行独立核算，在允许范围内可以开展退役军人职业技能培训的普通高等院校、职业院校（含技工院校）。</w:t>
            </w:r>
          </w:p>
        </w:tc>
        <w:tc>
          <w:tcPr>
            <w:tcW w:w="3827" w:type="dxa"/>
            <w:tcBorders>
              <w:top w:val="nil"/>
              <w:left w:val="nil"/>
              <w:bottom w:val="single" w:color="auto" w:sz="4" w:space="0"/>
              <w:right w:val="single" w:color="auto" w:sz="4" w:space="0"/>
            </w:tcBorders>
            <w:noWrap w:val="0"/>
            <w:vAlign w:val="center"/>
          </w:tcPr>
          <w:p w14:paraId="38881429">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①具有法定办学资质和独立法人资格。</w:t>
            </w:r>
          </w:p>
          <w:p w14:paraId="3039F77F">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②独立核算。</w:t>
            </w:r>
          </w:p>
          <w:p w14:paraId="6AB866F2">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③举办过拟设培训专业（职业、工种）的培训班。</w:t>
            </w:r>
          </w:p>
          <w:p w14:paraId="044210F3">
            <w:pPr>
              <w:widowControl/>
              <w:jc w:val="left"/>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必须同时满足以上三个条件，其中一项不符合要求，即否决其申办资格。</w:t>
            </w:r>
          </w:p>
        </w:tc>
        <w:tc>
          <w:tcPr>
            <w:tcW w:w="2126" w:type="dxa"/>
            <w:tcBorders>
              <w:top w:val="nil"/>
              <w:left w:val="nil"/>
              <w:bottom w:val="single" w:color="auto" w:sz="4" w:space="0"/>
              <w:right w:val="single" w:color="auto" w:sz="4" w:space="0"/>
            </w:tcBorders>
            <w:noWrap w:val="0"/>
            <w:vAlign w:val="center"/>
          </w:tcPr>
          <w:p w14:paraId="219B165F">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①办学许可证（民办学校）、工商营业执照等；</w:t>
            </w:r>
          </w:p>
          <w:p w14:paraId="4E82D7C7">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②独立核算情况说明；</w:t>
            </w:r>
          </w:p>
          <w:p w14:paraId="1A44B800">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③退役军人事务部门向申请办学机构的行业主管部门核查不良记录。</w:t>
            </w:r>
          </w:p>
        </w:tc>
        <w:tc>
          <w:tcPr>
            <w:tcW w:w="851" w:type="dxa"/>
            <w:tcBorders>
              <w:top w:val="nil"/>
              <w:left w:val="nil"/>
              <w:bottom w:val="single" w:color="auto" w:sz="4" w:space="0"/>
              <w:right w:val="single" w:color="auto" w:sz="4" w:space="0"/>
            </w:tcBorders>
            <w:noWrap w:val="0"/>
            <w:vAlign w:val="center"/>
          </w:tcPr>
          <w:p w14:paraId="027879E6">
            <w:pPr>
              <w:widowControl/>
              <w:jc w:val="center"/>
              <w:rPr>
                <w:rFonts w:ascii="仿宋_GB2312" w:hAnsi="宋体" w:eastAsia="仿宋_GB2312" w:cs="宋体"/>
                <w:color w:val="000000"/>
                <w:kern w:val="0"/>
                <w:sz w:val="18"/>
                <w:szCs w:val="18"/>
              </w:rPr>
            </w:pPr>
          </w:p>
        </w:tc>
        <w:tc>
          <w:tcPr>
            <w:tcW w:w="700" w:type="dxa"/>
            <w:tcBorders>
              <w:top w:val="nil"/>
              <w:left w:val="nil"/>
              <w:bottom w:val="single" w:color="auto" w:sz="4" w:space="0"/>
              <w:right w:val="single" w:color="auto" w:sz="4" w:space="0"/>
            </w:tcBorders>
            <w:noWrap w:val="0"/>
            <w:vAlign w:val="center"/>
          </w:tcPr>
          <w:p w14:paraId="09A109DB">
            <w:pPr>
              <w:widowControl/>
              <w:jc w:val="center"/>
              <w:rPr>
                <w:rFonts w:ascii="仿宋_GB2312" w:hAnsi="宋体" w:eastAsia="仿宋_GB2312" w:cs="宋体"/>
                <w:color w:val="000000"/>
                <w:kern w:val="0"/>
                <w:sz w:val="18"/>
                <w:szCs w:val="18"/>
              </w:rPr>
            </w:pPr>
          </w:p>
        </w:tc>
        <w:tc>
          <w:tcPr>
            <w:tcW w:w="764" w:type="dxa"/>
            <w:tcBorders>
              <w:top w:val="nil"/>
              <w:left w:val="nil"/>
              <w:bottom w:val="single" w:color="auto" w:sz="4" w:space="0"/>
              <w:right w:val="single" w:color="auto" w:sz="4" w:space="0"/>
            </w:tcBorders>
            <w:noWrap w:val="0"/>
            <w:vAlign w:val="center"/>
          </w:tcPr>
          <w:p w14:paraId="75C9F50C">
            <w:pPr>
              <w:widowControl/>
              <w:jc w:val="center"/>
              <w:rPr>
                <w:rFonts w:ascii="仿宋_GB2312" w:hAnsi="宋体" w:eastAsia="仿宋_GB2312" w:cs="宋体"/>
                <w:color w:val="000000"/>
                <w:kern w:val="0"/>
                <w:sz w:val="18"/>
                <w:szCs w:val="18"/>
              </w:rPr>
            </w:pPr>
          </w:p>
        </w:tc>
        <w:tc>
          <w:tcPr>
            <w:tcW w:w="685" w:type="dxa"/>
            <w:tcBorders>
              <w:top w:val="nil"/>
              <w:left w:val="nil"/>
              <w:bottom w:val="single" w:color="auto" w:sz="4" w:space="0"/>
              <w:right w:val="single" w:color="auto" w:sz="4" w:space="0"/>
            </w:tcBorders>
            <w:noWrap w:val="0"/>
            <w:vAlign w:val="center"/>
          </w:tcPr>
          <w:p w14:paraId="53A9AB6D">
            <w:pPr>
              <w:widowControl/>
              <w:jc w:val="center"/>
              <w:rPr>
                <w:rFonts w:ascii="仿宋_GB2312" w:hAnsi="宋体" w:eastAsia="仿宋_GB2312" w:cs="宋体"/>
                <w:color w:val="000000"/>
                <w:kern w:val="0"/>
                <w:sz w:val="18"/>
                <w:szCs w:val="18"/>
              </w:rPr>
            </w:pPr>
          </w:p>
        </w:tc>
        <w:tc>
          <w:tcPr>
            <w:tcW w:w="788" w:type="dxa"/>
            <w:tcBorders>
              <w:top w:val="nil"/>
              <w:left w:val="nil"/>
              <w:bottom w:val="single" w:color="auto" w:sz="4" w:space="0"/>
              <w:right w:val="single" w:color="auto" w:sz="4" w:space="0"/>
            </w:tcBorders>
            <w:noWrap w:val="0"/>
            <w:vAlign w:val="center"/>
          </w:tcPr>
          <w:p w14:paraId="6613ED06">
            <w:pPr>
              <w:widowControl/>
              <w:jc w:val="center"/>
              <w:rPr>
                <w:rFonts w:ascii="仿宋_GB2312" w:hAnsi="宋体" w:eastAsia="仿宋_GB2312" w:cs="宋体"/>
                <w:color w:val="000000"/>
                <w:kern w:val="0"/>
                <w:sz w:val="18"/>
                <w:szCs w:val="18"/>
              </w:rPr>
            </w:pPr>
          </w:p>
        </w:tc>
      </w:tr>
      <w:tr w14:paraId="5A7C6FA3">
        <w:tblPrEx>
          <w:tblCellMar>
            <w:top w:w="0" w:type="dxa"/>
            <w:left w:w="108" w:type="dxa"/>
            <w:bottom w:w="0" w:type="dxa"/>
            <w:right w:w="108" w:type="dxa"/>
          </w:tblCellMar>
        </w:tblPrEx>
        <w:trPr>
          <w:trHeight w:val="1155" w:hRule="atLeast"/>
          <w:jc w:val="center"/>
        </w:trPr>
        <w:tc>
          <w:tcPr>
            <w:tcW w:w="463" w:type="dxa"/>
            <w:tcBorders>
              <w:top w:val="nil"/>
              <w:left w:val="single" w:color="auto" w:sz="4" w:space="0"/>
              <w:bottom w:val="single" w:color="auto" w:sz="4" w:space="0"/>
              <w:right w:val="single" w:color="auto" w:sz="4" w:space="0"/>
            </w:tcBorders>
            <w:noWrap w:val="0"/>
            <w:vAlign w:val="center"/>
          </w:tcPr>
          <w:p w14:paraId="1EF8F3A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992" w:type="dxa"/>
            <w:tcBorders>
              <w:top w:val="nil"/>
              <w:left w:val="nil"/>
              <w:bottom w:val="single" w:color="auto" w:sz="4" w:space="0"/>
              <w:right w:val="single" w:color="auto" w:sz="4" w:space="0"/>
            </w:tcBorders>
            <w:noWrap w:val="0"/>
            <w:vAlign w:val="center"/>
          </w:tcPr>
          <w:p w14:paraId="342D2432">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制度建设</w:t>
            </w:r>
          </w:p>
        </w:tc>
        <w:tc>
          <w:tcPr>
            <w:tcW w:w="2835" w:type="dxa"/>
            <w:tcBorders>
              <w:top w:val="nil"/>
              <w:left w:val="nil"/>
              <w:bottom w:val="single" w:color="auto" w:sz="4" w:space="0"/>
              <w:right w:val="single" w:color="auto" w:sz="4" w:space="0"/>
            </w:tcBorders>
            <w:noWrap w:val="0"/>
            <w:vAlign w:val="center"/>
          </w:tcPr>
          <w:p w14:paraId="0FC71702">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学校各项管理制度健全，包括针对培训项目的教学管理、教师管理、学员管理、财务管理、卫生安全管理、设备管理等制度及应对突发事件的应急预案。</w:t>
            </w:r>
          </w:p>
        </w:tc>
        <w:tc>
          <w:tcPr>
            <w:tcW w:w="3827" w:type="dxa"/>
            <w:tcBorders>
              <w:top w:val="nil"/>
              <w:left w:val="nil"/>
              <w:bottom w:val="single" w:color="auto" w:sz="4" w:space="0"/>
              <w:right w:val="single" w:color="auto" w:sz="4" w:space="0"/>
            </w:tcBorders>
            <w:noWrap w:val="0"/>
            <w:vAlign w:val="center"/>
          </w:tcPr>
          <w:p w14:paraId="3CD512B1">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①各项管理制度健全，记40分；缺1项扣10分；内容不规范的，酌情扣分。</w:t>
            </w:r>
          </w:p>
          <w:p w14:paraId="71032329">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②有突发事件应急预案，记20分；没有，不记分。</w:t>
            </w:r>
          </w:p>
        </w:tc>
        <w:tc>
          <w:tcPr>
            <w:tcW w:w="2126" w:type="dxa"/>
            <w:tcBorders>
              <w:top w:val="nil"/>
              <w:left w:val="nil"/>
              <w:bottom w:val="single" w:color="auto" w:sz="4" w:space="0"/>
              <w:right w:val="single" w:color="auto" w:sz="4" w:space="0"/>
            </w:tcBorders>
            <w:noWrap w:val="0"/>
            <w:vAlign w:val="center"/>
          </w:tcPr>
          <w:p w14:paraId="2D56A896">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学校规章制度汇编</w:t>
            </w:r>
          </w:p>
        </w:tc>
        <w:tc>
          <w:tcPr>
            <w:tcW w:w="851" w:type="dxa"/>
            <w:tcBorders>
              <w:top w:val="nil"/>
              <w:left w:val="nil"/>
              <w:bottom w:val="single" w:color="auto" w:sz="4" w:space="0"/>
              <w:right w:val="single" w:color="auto" w:sz="4" w:space="0"/>
            </w:tcBorders>
            <w:noWrap w:val="0"/>
            <w:vAlign w:val="center"/>
          </w:tcPr>
          <w:p w14:paraId="2DF6C06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60</w:t>
            </w:r>
          </w:p>
        </w:tc>
        <w:tc>
          <w:tcPr>
            <w:tcW w:w="700" w:type="dxa"/>
            <w:tcBorders>
              <w:top w:val="nil"/>
              <w:left w:val="nil"/>
              <w:bottom w:val="single" w:color="auto" w:sz="4" w:space="0"/>
              <w:right w:val="single" w:color="auto" w:sz="4" w:space="0"/>
            </w:tcBorders>
            <w:noWrap w:val="0"/>
            <w:vAlign w:val="center"/>
          </w:tcPr>
          <w:p w14:paraId="688EA65B">
            <w:pPr>
              <w:widowControl/>
              <w:jc w:val="center"/>
              <w:rPr>
                <w:rFonts w:ascii="仿宋_GB2312" w:hAnsi="宋体" w:eastAsia="仿宋_GB2312" w:cs="宋体"/>
                <w:color w:val="000000"/>
                <w:kern w:val="0"/>
                <w:sz w:val="18"/>
                <w:szCs w:val="18"/>
              </w:rPr>
            </w:pPr>
          </w:p>
        </w:tc>
        <w:tc>
          <w:tcPr>
            <w:tcW w:w="764" w:type="dxa"/>
            <w:tcBorders>
              <w:top w:val="nil"/>
              <w:left w:val="nil"/>
              <w:bottom w:val="single" w:color="auto" w:sz="4" w:space="0"/>
              <w:right w:val="single" w:color="auto" w:sz="4" w:space="0"/>
            </w:tcBorders>
            <w:noWrap w:val="0"/>
            <w:vAlign w:val="center"/>
          </w:tcPr>
          <w:p w14:paraId="4416D647">
            <w:pPr>
              <w:widowControl/>
              <w:jc w:val="center"/>
              <w:rPr>
                <w:rFonts w:ascii="仿宋_GB2312" w:hAnsi="宋体" w:eastAsia="仿宋_GB2312" w:cs="宋体"/>
                <w:color w:val="000000"/>
                <w:kern w:val="0"/>
                <w:sz w:val="18"/>
                <w:szCs w:val="18"/>
              </w:rPr>
            </w:pPr>
          </w:p>
        </w:tc>
        <w:tc>
          <w:tcPr>
            <w:tcW w:w="685" w:type="dxa"/>
            <w:tcBorders>
              <w:top w:val="nil"/>
              <w:left w:val="nil"/>
              <w:bottom w:val="single" w:color="auto" w:sz="4" w:space="0"/>
              <w:right w:val="single" w:color="auto" w:sz="4" w:space="0"/>
            </w:tcBorders>
            <w:noWrap w:val="0"/>
            <w:vAlign w:val="center"/>
          </w:tcPr>
          <w:p w14:paraId="321648D7">
            <w:pPr>
              <w:widowControl/>
              <w:jc w:val="center"/>
              <w:rPr>
                <w:rFonts w:ascii="仿宋_GB2312" w:hAnsi="宋体" w:eastAsia="仿宋_GB2312" w:cs="宋体"/>
                <w:color w:val="000000"/>
                <w:kern w:val="0"/>
                <w:sz w:val="18"/>
                <w:szCs w:val="18"/>
              </w:rPr>
            </w:pPr>
          </w:p>
        </w:tc>
        <w:tc>
          <w:tcPr>
            <w:tcW w:w="788" w:type="dxa"/>
            <w:tcBorders>
              <w:top w:val="nil"/>
              <w:left w:val="nil"/>
              <w:bottom w:val="single" w:color="auto" w:sz="4" w:space="0"/>
              <w:right w:val="single" w:color="auto" w:sz="4" w:space="0"/>
            </w:tcBorders>
            <w:noWrap w:val="0"/>
            <w:vAlign w:val="center"/>
          </w:tcPr>
          <w:p w14:paraId="36EA79C5">
            <w:pPr>
              <w:widowControl/>
              <w:jc w:val="center"/>
              <w:rPr>
                <w:rFonts w:ascii="仿宋_GB2312" w:hAnsi="宋体" w:eastAsia="仿宋_GB2312" w:cs="宋体"/>
                <w:color w:val="000000"/>
                <w:kern w:val="0"/>
                <w:sz w:val="18"/>
                <w:szCs w:val="18"/>
              </w:rPr>
            </w:pPr>
          </w:p>
        </w:tc>
      </w:tr>
      <w:tr w14:paraId="7EA1F81C">
        <w:tblPrEx>
          <w:tblCellMar>
            <w:top w:w="0" w:type="dxa"/>
            <w:left w:w="108" w:type="dxa"/>
            <w:bottom w:w="0" w:type="dxa"/>
            <w:right w:w="108" w:type="dxa"/>
          </w:tblCellMar>
        </w:tblPrEx>
        <w:trPr>
          <w:trHeight w:val="1124" w:hRule="atLeast"/>
          <w:jc w:val="center"/>
        </w:trPr>
        <w:tc>
          <w:tcPr>
            <w:tcW w:w="463" w:type="dxa"/>
            <w:tcBorders>
              <w:top w:val="nil"/>
              <w:left w:val="single" w:color="auto" w:sz="4" w:space="0"/>
              <w:bottom w:val="single" w:color="auto" w:sz="4" w:space="0"/>
              <w:right w:val="single" w:color="auto" w:sz="4" w:space="0"/>
            </w:tcBorders>
            <w:noWrap w:val="0"/>
            <w:vAlign w:val="center"/>
          </w:tcPr>
          <w:p w14:paraId="4518768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992" w:type="dxa"/>
            <w:tcBorders>
              <w:top w:val="nil"/>
              <w:left w:val="nil"/>
              <w:bottom w:val="single" w:color="auto" w:sz="4" w:space="0"/>
              <w:right w:val="single" w:color="auto" w:sz="4" w:space="0"/>
            </w:tcBorders>
            <w:noWrap w:val="0"/>
            <w:vAlign w:val="center"/>
          </w:tcPr>
          <w:p w14:paraId="6B0DE39E">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综合评价</w:t>
            </w:r>
          </w:p>
        </w:tc>
        <w:tc>
          <w:tcPr>
            <w:tcW w:w="2835" w:type="dxa"/>
            <w:tcBorders>
              <w:top w:val="nil"/>
              <w:left w:val="nil"/>
              <w:bottom w:val="single" w:color="auto" w:sz="4" w:space="0"/>
              <w:right w:val="single" w:color="auto" w:sz="4" w:space="0"/>
            </w:tcBorders>
            <w:noWrap w:val="0"/>
            <w:vAlign w:val="center"/>
          </w:tcPr>
          <w:p w14:paraId="3C3538D0">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遵守职业培训和职业教育法律法规，社会信誉良好，法人代表无不良诚信记录，被教育或人力资源社会保障部门批准为市级以上示范校（骨干校、技能型名校、特色名校、高技能人才培训基地）或同等级别部门批准的示范基地。近5年内学校无违规办学的不良记录。</w:t>
            </w:r>
          </w:p>
        </w:tc>
        <w:tc>
          <w:tcPr>
            <w:tcW w:w="3827" w:type="dxa"/>
            <w:tcBorders>
              <w:top w:val="nil"/>
              <w:left w:val="nil"/>
              <w:bottom w:val="single" w:color="auto" w:sz="4" w:space="0"/>
              <w:right w:val="single" w:color="auto" w:sz="4" w:space="0"/>
            </w:tcBorders>
            <w:noWrap w:val="0"/>
            <w:vAlign w:val="center"/>
          </w:tcPr>
          <w:p w14:paraId="4FEF8E52">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①遵守职业培训和职业教育法律法规，社会信誉良好，记20分。</w:t>
            </w:r>
          </w:p>
          <w:p w14:paraId="5BD042CF">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②被教育或人力资源社会保障部门批准为国家级示范校（骨干校、技能型名校、特色名校、高技能人才培训基地）或同等级别部门批准的示范基地二项以上，记60分，一项记50分；省级二项以上，记50分，一项记40分；市级二项以上，记40分，一项记30分。</w:t>
            </w:r>
          </w:p>
          <w:p w14:paraId="0A0D9251">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③近5年内学校无违规办学的不良记录，记20分。</w:t>
            </w:r>
          </w:p>
        </w:tc>
        <w:tc>
          <w:tcPr>
            <w:tcW w:w="2126" w:type="dxa"/>
            <w:tcBorders>
              <w:top w:val="nil"/>
              <w:left w:val="nil"/>
              <w:bottom w:val="single" w:color="auto" w:sz="4" w:space="0"/>
              <w:right w:val="single" w:color="auto" w:sz="4" w:space="0"/>
            </w:tcBorders>
            <w:noWrap w:val="0"/>
            <w:vAlign w:val="center"/>
          </w:tcPr>
          <w:p w14:paraId="5B1530BD">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①获奖情况及各类媒体报道资料</w:t>
            </w:r>
          </w:p>
          <w:p w14:paraId="0871FF58">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②各级各类荣誉证明材料（文件、证书、牌匾等）</w:t>
            </w:r>
          </w:p>
          <w:p w14:paraId="6C195CE2">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③近五年内无违规办学的不良记录的证明</w:t>
            </w:r>
          </w:p>
        </w:tc>
        <w:tc>
          <w:tcPr>
            <w:tcW w:w="851" w:type="dxa"/>
            <w:tcBorders>
              <w:top w:val="nil"/>
              <w:left w:val="nil"/>
              <w:bottom w:val="single" w:color="auto" w:sz="4" w:space="0"/>
              <w:right w:val="single" w:color="auto" w:sz="4" w:space="0"/>
            </w:tcBorders>
            <w:noWrap w:val="0"/>
            <w:vAlign w:val="center"/>
          </w:tcPr>
          <w:p w14:paraId="545F0DF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100</w:t>
            </w:r>
          </w:p>
        </w:tc>
        <w:tc>
          <w:tcPr>
            <w:tcW w:w="700" w:type="dxa"/>
            <w:tcBorders>
              <w:top w:val="nil"/>
              <w:left w:val="nil"/>
              <w:bottom w:val="single" w:color="auto" w:sz="4" w:space="0"/>
              <w:right w:val="single" w:color="auto" w:sz="4" w:space="0"/>
            </w:tcBorders>
            <w:noWrap w:val="0"/>
            <w:vAlign w:val="center"/>
          </w:tcPr>
          <w:p w14:paraId="1FC4AD55">
            <w:pPr>
              <w:widowControl/>
              <w:jc w:val="center"/>
              <w:rPr>
                <w:rFonts w:ascii="仿宋_GB2312" w:hAnsi="宋体" w:eastAsia="仿宋_GB2312" w:cs="宋体"/>
                <w:color w:val="000000"/>
                <w:kern w:val="0"/>
                <w:sz w:val="18"/>
                <w:szCs w:val="18"/>
              </w:rPr>
            </w:pPr>
          </w:p>
        </w:tc>
        <w:tc>
          <w:tcPr>
            <w:tcW w:w="764" w:type="dxa"/>
            <w:tcBorders>
              <w:top w:val="nil"/>
              <w:left w:val="nil"/>
              <w:bottom w:val="single" w:color="auto" w:sz="4" w:space="0"/>
              <w:right w:val="single" w:color="auto" w:sz="4" w:space="0"/>
            </w:tcBorders>
            <w:noWrap w:val="0"/>
            <w:vAlign w:val="center"/>
          </w:tcPr>
          <w:p w14:paraId="56E2B603">
            <w:pPr>
              <w:widowControl/>
              <w:jc w:val="center"/>
              <w:rPr>
                <w:rFonts w:ascii="仿宋_GB2312" w:hAnsi="宋体" w:eastAsia="仿宋_GB2312" w:cs="宋体"/>
                <w:color w:val="000000"/>
                <w:kern w:val="0"/>
                <w:sz w:val="18"/>
                <w:szCs w:val="18"/>
              </w:rPr>
            </w:pPr>
          </w:p>
        </w:tc>
        <w:tc>
          <w:tcPr>
            <w:tcW w:w="685" w:type="dxa"/>
            <w:tcBorders>
              <w:top w:val="nil"/>
              <w:left w:val="nil"/>
              <w:bottom w:val="single" w:color="auto" w:sz="4" w:space="0"/>
              <w:right w:val="single" w:color="auto" w:sz="4" w:space="0"/>
            </w:tcBorders>
            <w:noWrap w:val="0"/>
            <w:vAlign w:val="center"/>
          </w:tcPr>
          <w:p w14:paraId="039639D6">
            <w:pPr>
              <w:widowControl/>
              <w:jc w:val="center"/>
              <w:rPr>
                <w:rFonts w:ascii="仿宋_GB2312" w:hAnsi="宋体" w:eastAsia="仿宋_GB2312" w:cs="宋体"/>
                <w:color w:val="000000"/>
                <w:kern w:val="0"/>
                <w:sz w:val="18"/>
                <w:szCs w:val="18"/>
              </w:rPr>
            </w:pPr>
          </w:p>
        </w:tc>
        <w:tc>
          <w:tcPr>
            <w:tcW w:w="788" w:type="dxa"/>
            <w:tcBorders>
              <w:top w:val="nil"/>
              <w:left w:val="nil"/>
              <w:bottom w:val="single" w:color="auto" w:sz="4" w:space="0"/>
              <w:right w:val="single" w:color="auto" w:sz="4" w:space="0"/>
            </w:tcBorders>
            <w:noWrap w:val="0"/>
            <w:vAlign w:val="center"/>
          </w:tcPr>
          <w:p w14:paraId="265E4041">
            <w:pPr>
              <w:widowControl/>
              <w:jc w:val="center"/>
              <w:rPr>
                <w:rFonts w:ascii="仿宋_GB2312" w:hAnsi="宋体" w:eastAsia="仿宋_GB2312" w:cs="宋体"/>
                <w:color w:val="000000"/>
                <w:kern w:val="0"/>
                <w:sz w:val="18"/>
                <w:szCs w:val="18"/>
              </w:rPr>
            </w:pPr>
          </w:p>
        </w:tc>
      </w:tr>
      <w:tr w14:paraId="086B1FA1">
        <w:tblPrEx>
          <w:tblCellMar>
            <w:top w:w="0" w:type="dxa"/>
            <w:left w:w="108" w:type="dxa"/>
            <w:bottom w:w="0" w:type="dxa"/>
            <w:right w:w="108" w:type="dxa"/>
          </w:tblCellMar>
        </w:tblPrEx>
        <w:trPr>
          <w:trHeight w:val="1020" w:hRule="atLeast"/>
          <w:jc w:val="center"/>
        </w:trPr>
        <w:tc>
          <w:tcPr>
            <w:tcW w:w="463" w:type="dxa"/>
            <w:tcBorders>
              <w:top w:val="single" w:color="auto" w:sz="4" w:space="0"/>
              <w:left w:val="single" w:color="auto" w:sz="4" w:space="0"/>
              <w:bottom w:val="single" w:color="auto" w:sz="4" w:space="0"/>
              <w:right w:val="single" w:color="auto" w:sz="4" w:space="0"/>
            </w:tcBorders>
            <w:noWrap w:val="0"/>
            <w:vAlign w:val="center"/>
          </w:tcPr>
          <w:p w14:paraId="0F8FC19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c>
          <w:tcPr>
            <w:tcW w:w="992" w:type="dxa"/>
            <w:tcBorders>
              <w:top w:val="single" w:color="auto" w:sz="4" w:space="0"/>
              <w:left w:val="nil"/>
              <w:bottom w:val="single" w:color="auto" w:sz="4" w:space="0"/>
              <w:right w:val="single" w:color="auto" w:sz="4" w:space="0"/>
            </w:tcBorders>
            <w:noWrap w:val="0"/>
            <w:vAlign w:val="center"/>
          </w:tcPr>
          <w:p w14:paraId="62D7ADFF">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培训基础</w:t>
            </w:r>
          </w:p>
        </w:tc>
        <w:tc>
          <w:tcPr>
            <w:tcW w:w="2835" w:type="dxa"/>
            <w:tcBorders>
              <w:top w:val="single" w:color="auto" w:sz="4" w:space="0"/>
              <w:left w:val="nil"/>
              <w:bottom w:val="single" w:color="auto" w:sz="4" w:space="0"/>
              <w:right w:val="single" w:color="auto" w:sz="4" w:space="0"/>
            </w:tcBorders>
            <w:noWrap w:val="0"/>
            <w:vAlign w:val="center"/>
          </w:tcPr>
          <w:p w14:paraId="19D4C267">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学校有良好的职业教育业绩和基础，熟悉退役军人情况，愿意承担退役军人职业技能培训和就业创业工作。</w:t>
            </w:r>
          </w:p>
        </w:tc>
        <w:tc>
          <w:tcPr>
            <w:tcW w:w="3827" w:type="dxa"/>
            <w:tcBorders>
              <w:top w:val="single" w:color="auto" w:sz="4" w:space="0"/>
              <w:left w:val="nil"/>
              <w:bottom w:val="single" w:color="auto" w:sz="4" w:space="0"/>
              <w:right w:val="single" w:color="auto" w:sz="4" w:space="0"/>
            </w:tcBorders>
            <w:noWrap w:val="0"/>
            <w:vAlign w:val="center"/>
          </w:tcPr>
          <w:p w14:paraId="061D9A86">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①学校有良好的职业教育业绩和基础，记40分；没有业绩和基础的，不记分。</w:t>
            </w:r>
          </w:p>
          <w:p w14:paraId="53DE20F1">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②从事过职业技能培训和就业创业工作，记40分；未从事过的，不记分。</w:t>
            </w:r>
          </w:p>
        </w:tc>
        <w:tc>
          <w:tcPr>
            <w:tcW w:w="2126" w:type="dxa"/>
            <w:tcBorders>
              <w:top w:val="single" w:color="auto" w:sz="4" w:space="0"/>
              <w:left w:val="nil"/>
              <w:bottom w:val="single" w:color="auto" w:sz="4" w:space="0"/>
              <w:right w:val="single" w:color="auto" w:sz="4" w:space="0"/>
            </w:tcBorders>
            <w:noWrap w:val="0"/>
            <w:vAlign w:val="center"/>
          </w:tcPr>
          <w:p w14:paraId="04BCC1FC">
            <w:pPr>
              <w:widowControl/>
              <w:spacing w:line="300" w:lineRule="exact"/>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①近五年内与拟设培训专业（职业、工种）有关的资料档案</w:t>
            </w:r>
          </w:p>
          <w:p w14:paraId="1F459DDB">
            <w:pPr>
              <w:widowControl/>
              <w:spacing w:line="30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②近五年内职业技能培训和就业创业工作档案资料</w:t>
            </w:r>
          </w:p>
        </w:tc>
        <w:tc>
          <w:tcPr>
            <w:tcW w:w="851" w:type="dxa"/>
            <w:tcBorders>
              <w:top w:val="single" w:color="auto" w:sz="4" w:space="0"/>
              <w:left w:val="nil"/>
              <w:bottom w:val="single" w:color="auto" w:sz="4" w:space="0"/>
              <w:right w:val="single" w:color="auto" w:sz="4" w:space="0"/>
            </w:tcBorders>
            <w:noWrap w:val="0"/>
            <w:vAlign w:val="center"/>
          </w:tcPr>
          <w:p w14:paraId="6D1608E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80</w:t>
            </w:r>
          </w:p>
        </w:tc>
        <w:tc>
          <w:tcPr>
            <w:tcW w:w="700" w:type="dxa"/>
            <w:tcBorders>
              <w:top w:val="single" w:color="auto" w:sz="4" w:space="0"/>
              <w:left w:val="nil"/>
              <w:bottom w:val="single" w:color="auto" w:sz="4" w:space="0"/>
              <w:right w:val="single" w:color="auto" w:sz="4" w:space="0"/>
            </w:tcBorders>
            <w:noWrap w:val="0"/>
            <w:vAlign w:val="center"/>
          </w:tcPr>
          <w:p w14:paraId="5FF61331">
            <w:pPr>
              <w:widowControl/>
              <w:jc w:val="center"/>
              <w:rPr>
                <w:rFonts w:ascii="仿宋_GB2312" w:hAnsi="宋体" w:eastAsia="仿宋_GB2312" w:cs="宋体"/>
                <w:color w:val="000000"/>
                <w:kern w:val="0"/>
                <w:sz w:val="18"/>
                <w:szCs w:val="18"/>
              </w:rPr>
            </w:pPr>
          </w:p>
        </w:tc>
        <w:tc>
          <w:tcPr>
            <w:tcW w:w="764" w:type="dxa"/>
            <w:tcBorders>
              <w:top w:val="single" w:color="auto" w:sz="4" w:space="0"/>
              <w:left w:val="nil"/>
              <w:bottom w:val="single" w:color="auto" w:sz="4" w:space="0"/>
              <w:right w:val="single" w:color="auto" w:sz="4" w:space="0"/>
            </w:tcBorders>
            <w:noWrap w:val="0"/>
            <w:vAlign w:val="center"/>
          </w:tcPr>
          <w:p w14:paraId="3B7BDDE1">
            <w:pPr>
              <w:widowControl/>
              <w:jc w:val="center"/>
              <w:rPr>
                <w:rFonts w:ascii="仿宋_GB2312" w:hAnsi="宋体" w:eastAsia="仿宋_GB2312" w:cs="宋体"/>
                <w:color w:val="000000"/>
                <w:kern w:val="0"/>
                <w:sz w:val="18"/>
                <w:szCs w:val="18"/>
              </w:rPr>
            </w:pPr>
          </w:p>
        </w:tc>
        <w:tc>
          <w:tcPr>
            <w:tcW w:w="685" w:type="dxa"/>
            <w:tcBorders>
              <w:top w:val="single" w:color="auto" w:sz="4" w:space="0"/>
              <w:left w:val="nil"/>
              <w:bottom w:val="single" w:color="auto" w:sz="4" w:space="0"/>
              <w:right w:val="single" w:color="auto" w:sz="4" w:space="0"/>
            </w:tcBorders>
            <w:noWrap w:val="0"/>
            <w:vAlign w:val="center"/>
          </w:tcPr>
          <w:p w14:paraId="3890E4CF">
            <w:pPr>
              <w:widowControl/>
              <w:jc w:val="center"/>
              <w:rPr>
                <w:rFonts w:ascii="仿宋_GB2312" w:hAnsi="宋体" w:eastAsia="仿宋_GB2312" w:cs="宋体"/>
                <w:color w:val="000000"/>
                <w:kern w:val="0"/>
                <w:sz w:val="18"/>
                <w:szCs w:val="18"/>
              </w:rPr>
            </w:pPr>
          </w:p>
        </w:tc>
        <w:tc>
          <w:tcPr>
            <w:tcW w:w="788" w:type="dxa"/>
            <w:tcBorders>
              <w:top w:val="single" w:color="auto" w:sz="4" w:space="0"/>
              <w:left w:val="nil"/>
              <w:bottom w:val="single" w:color="auto" w:sz="4" w:space="0"/>
              <w:right w:val="single" w:color="auto" w:sz="4" w:space="0"/>
            </w:tcBorders>
            <w:noWrap w:val="0"/>
            <w:vAlign w:val="center"/>
          </w:tcPr>
          <w:p w14:paraId="39523005">
            <w:pPr>
              <w:widowControl/>
              <w:jc w:val="center"/>
              <w:rPr>
                <w:rFonts w:ascii="仿宋_GB2312" w:hAnsi="宋体" w:eastAsia="仿宋_GB2312" w:cs="宋体"/>
                <w:color w:val="000000"/>
                <w:kern w:val="0"/>
                <w:sz w:val="18"/>
                <w:szCs w:val="18"/>
              </w:rPr>
            </w:pPr>
          </w:p>
        </w:tc>
      </w:tr>
      <w:tr w14:paraId="6BC3D156">
        <w:tblPrEx>
          <w:tblCellMar>
            <w:top w:w="0" w:type="dxa"/>
            <w:left w:w="108" w:type="dxa"/>
            <w:bottom w:w="0" w:type="dxa"/>
            <w:right w:w="108" w:type="dxa"/>
          </w:tblCellMar>
        </w:tblPrEx>
        <w:trPr>
          <w:trHeight w:val="1245" w:hRule="atLeast"/>
          <w:jc w:val="center"/>
        </w:trPr>
        <w:tc>
          <w:tcPr>
            <w:tcW w:w="463" w:type="dxa"/>
            <w:tcBorders>
              <w:top w:val="nil"/>
              <w:left w:val="single" w:color="auto" w:sz="4" w:space="0"/>
              <w:bottom w:val="single" w:color="auto" w:sz="4" w:space="0"/>
              <w:right w:val="single" w:color="auto" w:sz="4" w:space="0"/>
            </w:tcBorders>
            <w:noWrap w:val="0"/>
            <w:vAlign w:val="center"/>
          </w:tcPr>
          <w:p w14:paraId="5D8AB75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992" w:type="dxa"/>
            <w:tcBorders>
              <w:top w:val="nil"/>
              <w:left w:val="nil"/>
              <w:bottom w:val="single" w:color="auto" w:sz="4" w:space="0"/>
              <w:right w:val="single" w:color="auto" w:sz="4" w:space="0"/>
            </w:tcBorders>
            <w:noWrap w:val="0"/>
            <w:vAlign w:val="center"/>
          </w:tcPr>
          <w:p w14:paraId="1BEB1BE8">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专业设置</w:t>
            </w:r>
          </w:p>
        </w:tc>
        <w:tc>
          <w:tcPr>
            <w:tcW w:w="2835" w:type="dxa"/>
            <w:tcBorders>
              <w:top w:val="nil"/>
              <w:left w:val="nil"/>
              <w:bottom w:val="single" w:color="auto" w:sz="4" w:space="0"/>
              <w:right w:val="single" w:color="auto" w:sz="4" w:space="0"/>
            </w:tcBorders>
            <w:noWrap w:val="0"/>
            <w:vAlign w:val="center"/>
          </w:tcPr>
          <w:p w14:paraId="7B809DD4">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学校立足当地产业发展实际，开发设置有5个以上适合退役军人高质量就业的特色培训专业（职业、工种、项目，下同），并具有与培训专业、培训规模相适应的场地、设施设备等条件。</w:t>
            </w:r>
          </w:p>
        </w:tc>
        <w:tc>
          <w:tcPr>
            <w:tcW w:w="3827" w:type="dxa"/>
            <w:tcBorders>
              <w:top w:val="nil"/>
              <w:left w:val="nil"/>
              <w:bottom w:val="single" w:color="auto" w:sz="4" w:space="0"/>
              <w:right w:val="single" w:color="auto" w:sz="4" w:space="0"/>
            </w:tcBorders>
            <w:noWrap w:val="0"/>
            <w:vAlign w:val="center"/>
          </w:tcPr>
          <w:p w14:paraId="72601F91">
            <w:pPr>
              <w:widowControl/>
              <w:spacing w:line="300" w:lineRule="exact"/>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①开发设置有5个以上适合退役军人高质量就业的特色培训专业（职业、工种），记50分；每少一个培训专业（职业、工种）扣10分。</w:t>
            </w:r>
          </w:p>
          <w:p w14:paraId="656E23EF">
            <w:pPr>
              <w:widowControl/>
              <w:spacing w:line="30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②具有与培训专业、培训规模相适应的场地、设施设备等条件，记30分，条件不完善，酌情扣分。</w:t>
            </w:r>
          </w:p>
        </w:tc>
        <w:tc>
          <w:tcPr>
            <w:tcW w:w="2126" w:type="dxa"/>
            <w:tcBorders>
              <w:top w:val="nil"/>
              <w:left w:val="nil"/>
              <w:bottom w:val="single" w:color="auto" w:sz="4" w:space="0"/>
              <w:right w:val="single" w:color="auto" w:sz="4" w:space="0"/>
            </w:tcBorders>
            <w:noWrap w:val="0"/>
            <w:vAlign w:val="center"/>
          </w:tcPr>
          <w:p w14:paraId="0D85725F">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①拟设培训专业（职业、工种）的可行性分析报告</w:t>
            </w:r>
          </w:p>
          <w:p w14:paraId="0D6E825A">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②各培训专业（职业、工种）的培训设备设施明细表；现场查看设备设施</w:t>
            </w:r>
          </w:p>
        </w:tc>
        <w:tc>
          <w:tcPr>
            <w:tcW w:w="851" w:type="dxa"/>
            <w:tcBorders>
              <w:top w:val="nil"/>
              <w:left w:val="nil"/>
              <w:bottom w:val="single" w:color="auto" w:sz="4" w:space="0"/>
              <w:right w:val="single" w:color="auto" w:sz="4" w:space="0"/>
            </w:tcBorders>
            <w:noWrap w:val="0"/>
            <w:vAlign w:val="center"/>
          </w:tcPr>
          <w:p w14:paraId="7665920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80</w:t>
            </w:r>
          </w:p>
        </w:tc>
        <w:tc>
          <w:tcPr>
            <w:tcW w:w="700" w:type="dxa"/>
            <w:tcBorders>
              <w:top w:val="nil"/>
              <w:left w:val="nil"/>
              <w:bottom w:val="single" w:color="auto" w:sz="4" w:space="0"/>
              <w:right w:val="single" w:color="auto" w:sz="4" w:space="0"/>
            </w:tcBorders>
            <w:noWrap w:val="0"/>
            <w:vAlign w:val="center"/>
          </w:tcPr>
          <w:p w14:paraId="1448B619">
            <w:pPr>
              <w:widowControl/>
              <w:jc w:val="center"/>
              <w:rPr>
                <w:rFonts w:ascii="仿宋_GB2312" w:hAnsi="宋体" w:eastAsia="仿宋_GB2312" w:cs="宋体"/>
                <w:color w:val="000000"/>
                <w:kern w:val="0"/>
                <w:sz w:val="18"/>
                <w:szCs w:val="18"/>
              </w:rPr>
            </w:pPr>
          </w:p>
        </w:tc>
        <w:tc>
          <w:tcPr>
            <w:tcW w:w="764" w:type="dxa"/>
            <w:tcBorders>
              <w:top w:val="nil"/>
              <w:left w:val="nil"/>
              <w:bottom w:val="single" w:color="auto" w:sz="4" w:space="0"/>
              <w:right w:val="single" w:color="auto" w:sz="4" w:space="0"/>
            </w:tcBorders>
            <w:noWrap w:val="0"/>
            <w:vAlign w:val="center"/>
          </w:tcPr>
          <w:p w14:paraId="0F9A7CD0">
            <w:pPr>
              <w:widowControl/>
              <w:jc w:val="center"/>
              <w:rPr>
                <w:rFonts w:ascii="仿宋_GB2312" w:hAnsi="宋体" w:eastAsia="仿宋_GB2312" w:cs="宋体"/>
                <w:color w:val="000000"/>
                <w:kern w:val="0"/>
                <w:sz w:val="18"/>
                <w:szCs w:val="18"/>
              </w:rPr>
            </w:pPr>
          </w:p>
        </w:tc>
        <w:tc>
          <w:tcPr>
            <w:tcW w:w="685" w:type="dxa"/>
            <w:tcBorders>
              <w:top w:val="nil"/>
              <w:left w:val="nil"/>
              <w:bottom w:val="single" w:color="auto" w:sz="4" w:space="0"/>
              <w:right w:val="single" w:color="auto" w:sz="4" w:space="0"/>
            </w:tcBorders>
            <w:noWrap w:val="0"/>
            <w:vAlign w:val="center"/>
          </w:tcPr>
          <w:p w14:paraId="7ADD9713">
            <w:pPr>
              <w:widowControl/>
              <w:jc w:val="center"/>
              <w:rPr>
                <w:rFonts w:ascii="仿宋_GB2312" w:hAnsi="宋体" w:eastAsia="仿宋_GB2312" w:cs="宋体"/>
                <w:color w:val="000000"/>
                <w:kern w:val="0"/>
                <w:sz w:val="18"/>
                <w:szCs w:val="18"/>
              </w:rPr>
            </w:pPr>
          </w:p>
        </w:tc>
        <w:tc>
          <w:tcPr>
            <w:tcW w:w="788" w:type="dxa"/>
            <w:tcBorders>
              <w:top w:val="nil"/>
              <w:left w:val="nil"/>
              <w:bottom w:val="single" w:color="auto" w:sz="4" w:space="0"/>
              <w:right w:val="single" w:color="auto" w:sz="4" w:space="0"/>
            </w:tcBorders>
            <w:noWrap w:val="0"/>
            <w:vAlign w:val="center"/>
          </w:tcPr>
          <w:p w14:paraId="688F1483">
            <w:pPr>
              <w:widowControl/>
              <w:jc w:val="center"/>
              <w:rPr>
                <w:rFonts w:ascii="仿宋_GB2312" w:hAnsi="宋体" w:eastAsia="仿宋_GB2312" w:cs="宋体"/>
                <w:color w:val="000000"/>
                <w:kern w:val="0"/>
                <w:sz w:val="18"/>
                <w:szCs w:val="18"/>
              </w:rPr>
            </w:pPr>
          </w:p>
        </w:tc>
      </w:tr>
      <w:tr w14:paraId="180FF11D">
        <w:tblPrEx>
          <w:tblCellMar>
            <w:top w:w="0" w:type="dxa"/>
            <w:left w:w="108" w:type="dxa"/>
            <w:bottom w:w="0" w:type="dxa"/>
            <w:right w:w="108" w:type="dxa"/>
          </w:tblCellMar>
        </w:tblPrEx>
        <w:trPr>
          <w:trHeight w:val="705" w:hRule="atLeast"/>
          <w:jc w:val="center"/>
        </w:trPr>
        <w:tc>
          <w:tcPr>
            <w:tcW w:w="463" w:type="dxa"/>
            <w:tcBorders>
              <w:top w:val="nil"/>
              <w:left w:val="single" w:color="auto" w:sz="4" w:space="0"/>
              <w:bottom w:val="single" w:color="auto" w:sz="4" w:space="0"/>
              <w:right w:val="single" w:color="auto" w:sz="4" w:space="0"/>
            </w:tcBorders>
            <w:noWrap w:val="0"/>
            <w:vAlign w:val="center"/>
          </w:tcPr>
          <w:p w14:paraId="6248AFE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992" w:type="dxa"/>
            <w:tcBorders>
              <w:top w:val="nil"/>
              <w:left w:val="nil"/>
              <w:bottom w:val="single" w:color="auto" w:sz="4" w:space="0"/>
              <w:right w:val="single" w:color="auto" w:sz="4" w:space="0"/>
            </w:tcBorders>
            <w:noWrap w:val="0"/>
            <w:vAlign w:val="center"/>
          </w:tcPr>
          <w:p w14:paraId="49D57681">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培训条件</w:t>
            </w:r>
          </w:p>
        </w:tc>
        <w:tc>
          <w:tcPr>
            <w:tcW w:w="2835" w:type="dxa"/>
            <w:tcBorders>
              <w:top w:val="nil"/>
              <w:left w:val="nil"/>
              <w:bottom w:val="single" w:color="auto" w:sz="4" w:space="0"/>
              <w:right w:val="single" w:color="auto" w:sz="4" w:space="0"/>
            </w:tcBorders>
            <w:noWrap w:val="0"/>
            <w:vAlign w:val="center"/>
          </w:tcPr>
          <w:p w14:paraId="3E2AFE1A">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有标准理论教室5间以上，具备良好的照明、冷暖、通风条件，桌椅、讲台、多媒体、计算机教室等教学设备齐全。有满足培训专业需要的互联网线上教学平台，所训专业理论课程可依托线上平台完成。</w:t>
            </w:r>
          </w:p>
          <w:p w14:paraId="5B7113A2">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 xml:space="preserve">    每个培训专业具有独立的实训场所，符合环保、劳保、消防、卫生等行政许可要求及安全规定。实训设施设备数量、先进性程度要与承训人数总量相适应，保证参训学员有充足的实训工位。 </w:t>
            </w:r>
          </w:p>
          <w:p w14:paraId="4433CD12">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招收住宿学员的，提供的食宿场所应符合环保、消防、卫生等行政许可要求及安全规定。</w:t>
            </w:r>
          </w:p>
        </w:tc>
        <w:tc>
          <w:tcPr>
            <w:tcW w:w="3827" w:type="dxa"/>
            <w:tcBorders>
              <w:top w:val="nil"/>
              <w:left w:val="nil"/>
              <w:bottom w:val="single" w:color="auto" w:sz="4" w:space="0"/>
              <w:right w:val="single" w:color="auto" w:sz="4" w:space="0"/>
            </w:tcBorders>
            <w:noWrap w:val="0"/>
            <w:vAlign w:val="center"/>
          </w:tcPr>
          <w:p w14:paraId="7E98D1DA">
            <w:pPr>
              <w:widowControl/>
              <w:spacing w:line="300" w:lineRule="exact"/>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①有标准理论教室5间以上，具备良好的照明、冷暖、通风条件，桌椅、讲台、多媒体、计算机教室等教学设备齐全，记20分；每少一间教室，扣5分；条件不完善的，酌情扣分。</w:t>
            </w:r>
          </w:p>
          <w:p w14:paraId="22532F09">
            <w:pPr>
              <w:widowControl/>
              <w:spacing w:line="300" w:lineRule="exact"/>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②有满足培训专业需要的互联网线上教学平台，所训专业理论课程可依托线上平台完成，记20分，不具备的，不记分。</w:t>
            </w:r>
          </w:p>
          <w:p w14:paraId="58324785">
            <w:pPr>
              <w:widowControl/>
              <w:spacing w:line="300" w:lineRule="exact"/>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③每个培训专业具有独立的实训场所，符合环保、劳保、消防、卫生等行政许可要求及安全规定，记20分；条件不完善的，酌情扣分。</w:t>
            </w:r>
          </w:p>
          <w:p w14:paraId="1EFC7039">
            <w:pPr>
              <w:widowControl/>
              <w:spacing w:line="300" w:lineRule="exact"/>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④实训设施设备数量、先进性程度要与承训人数总量相适应，保证参训学员有充足的实训工位，记20分，数量不足、先进性程度不高、实训工位数不足，酌情扣分。</w:t>
            </w:r>
          </w:p>
          <w:p w14:paraId="528D354C">
            <w:pPr>
              <w:widowControl/>
              <w:spacing w:line="30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⑤食宿条件符合规定，记20分；条件不完善的，酌情扣分。</w:t>
            </w:r>
          </w:p>
        </w:tc>
        <w:tc>
          <w:tcPr>
            <w:tcW w:w="2126" w:type="dxa"/>
            <w:tcBorders>
              <w:top w:val="nil"/>
              <w:left w:val="nil"/>
              <w:bottom w:val="single" w:color="auto" w:sz="4" w:space="0"/>
              <w:right w:val="single" w:color="auto" w:sz="4" w:space="0"/>
            </w:tcBorders>
            <w:noWrap w:val="0"/>
            <w:vAlign w:val="center"/>
          </w:tcPr>
          <w:p w14:paraId="046CCF43">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①教室平面布局图；教学设备明细表</w:t>
            </w:r>
          </w:p>
          <w:p w14:paraId="6EA4FFB7">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②互联网教学平台</w:t>
            </w:r>
          </w:p>
          <w:p w14:paraId="59E75EEB">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③各培训专业（职业、工种）实训场所平面图</w:t>
            </w:r>
          </w:p>
          <w:p w14:paraId="65CCC9E0">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④实训设备设施清单（应注明数量、先进性、价值等内容）；现场查看实训工位情况</w:t>
            </w:r>
          </w:p>
          <w:p w14:paraId="3AAFEFCB">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⑤有关食宿的相关制度及必备的行政许可证明；现场查看食宿条件</w:t>
            </w:r>
          </w:p>
        </w:tc>
        <w:tc>
          <w:tcPr>
            <w:tcW w:w="851" w:type="dxa"/>
            <w:tcBorders>
              <w:top w:val="nil"/>
              <w:left w:val="nil"/>
              <w:bottom w:val="single" w:color="auto" w:sz="4" w:space="0"/>
              <w:right w:val="single" w:color="auto" w:sz="4" w:space="0"/>
            </w:tcBorders>
            <w:noWrap w:val="0"/>
            <w:vAlign w:val="center"/>
          </w:tcPr>
          <w:p w14:paraId="607D645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100</w:t>
            </w:r>
          </w:p>
        </w:tc>
        <w:tc>
          <w:tcPr>
            <w:tcW w:w="700" w:type="dxa"/>
            <w:tcBorders>
              <w:top w:val="nil"/>
              <w:left w:val="nil"/>
              <w:bottom w:val="single" w:color="auto" w:sz="4" w:space="0"/>
              <w:right w:val="single" w:color="auto" w:sz="4" w:space="0"/>
            </w:tcBorders>
            <w:noWrap w:val="0"/>
            <w:vAlign w:val="center"/>
          </w:tcPr>
          <w:p w14:paraId="6CA48A90">
            <w:pPr>
              <w:widowControl/>
              <w:jc w:val="center"/>
              <w:rPr>
                <w:rFonts w:ascii="仿宋_GB2312" w:hAnsi="宋体" w:eastAsia="仿宋_GB2312" w:cs="宋体"/>
                <w:color w:val="000000"/>
                <w:kern w:val="0"/>
                <w:sz w:val="18"/>
                <w:szCs w:val="18"/>
              </w:rPr>
            </w:pPr>
          </w:p>
        </w:tc>
        <w:tc>
          <w:tcPr>
            <w:tcW w:w="764" w:type="dxa"/>
            <w:tcBorders>
              <w:top w:val="nil"/>
              <w:left w:val="nil"/>
              <w:bottom w:val="single" w:color="auto" w:sz="4" w:space="0"/>
              <w:right w:val="single" w:color="auto" w:sz="4" w:space="0"/>
            </w:tcBorders>
            <w:noWrap w:val="0"/>
            <w:vAlign w:val="center"/>
          </w:tcPr>
          <w:p w14:paraId="396F2964">
            <w:pPr>
              <w:widowControl/>
              <w:jc w:val="center"/>
              <w:rPr>
                <w:rFonts w:ascii="仿宋_GB2312" w:hAnsi="宋体" w:eastAsia="仿宋_GB2312" w:cs="宋体"/>
                <w:color w:val="000000"/>
                <w:kern w:val="0"/>
                <w:sz w:val="18"/>
                <w:szCs w:val="18"/>
              </w:rPr>
            </w:pPr>
          </w:p>
        </w:tc>
        <w:tc>
          <w:tcPr>
            <w:tcW w:w="685" w:type="dxa"/>
            <w:tcBorders>
              <w:top w:val="nil"/>
              <w:left w:val="nil"/>
              <w:bottom w:val="single" w:color="auto" w:sz="4" w:space="0"/>
              <w:right w:val="single" w:color="auto" w:sz="4" w:space="0"/>
            </w:tcBorders>
            <w:noWrap w:val="0"/>
            <w:vAlign w:val="center"/>
          </w:tcPr>
          <w:p w14:paraId="4BCAD97F">
            <w:pPr>
              <w:widowControl/>
              <w:jc w:val="center"/>
              <w:rPr>
                <w:rFonts w:ascii="仿宋_GB2312" w:hAnsi="宋体" w:eastAsia="仿宋_GB2312" w:cs="宋体"/>
                <w:color w:val="000000"/>
                <w:kern w:val="0"/>
                <w:sz w:val="18"/>
                <w:szCs w:val="18"/>
              </w:rPr>
            </w:pPr>
          </w:p>
        </w:tc>
        <w:tc>
          <w:tcPr>
            <w:tcW w:w="788" w:type="dxa"/>
            <w:tcBorders>
              <w:top w:val="nil"/>
              <w:left w:val="nil"/>
              <w:bottom w:val="single" w:color="auto" w:sz="4" w:space="0"/>
              <w:right w:val="single" w:color="auto" w:sz="4" w:space="0"/>
            </w:tcBorders>
            <w:noWrap w:val="0"/>
            <w:vAlign w:val="center"/>
          </w:tcPr>
          <w:p w14:paraId="25BB43D5">
            <w:pPr>
              <w:widowControl/>
              <w:jc w:val="center"/>
              <w:rPr>
                <w:rFonts w:ascii="仿宋_GB2312" w:hAnsi="宋体" w:eastAsia="仿宋_GB2312" w:cs="宋体"/>
                <w:color w:val="000000"/>
                <w:kern w:val="0"/>
                <w:sz w:val="18"/>
                <w:szCs w:val="18"/>
              </w:rPr>
            </w:pPr>
          </w:p>
        </w:tc>
      </w:tr>
      <w:tr w14:paraId="4955D946">
        <w:tblPrEx>
          <w:tblCellMar>
            <w:top w:w="0" w:type="dxa"/>
            <w:left w:w="108" w:type="dxa"/>
            <w:bottom w:w="0" w:type="dxa"/>
            <w:right w:w="108" w:type="dxa"/>
          </w:tblCellMar>
        </w:tblPrEx>
        <w:trPr>
          <w:trHeight w:val="1290" w:hRule="atLeast"/>
          <w:jc w:val="center"/>
        </w:trPr>
        <w:tc>
          <w:tcPr>
            <w:tcW w:w="463" w:type="dxa"/>
            <w:tcBorders>
              <w:top w:val="single" w:color="auto" w:sz="4" w:space="0"/>
              <w:left w:val="single" w:color="auto" w:sz="4" w:space="0"/>
              <w:bottom w:val="single" w:color="auto" w:sz="4" w:space="0"/>
              <w:right w:val="single" w:color="auto" w:sz="4" w:space="0"/>
            </w:tcBorders>
            <w:noWrap w:val="0"/>
            <w:vAlign w:val="center"/>
          </w:tcPr>
          <w:p w14:paraId="002094C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w:t>
            </w:r>
          </w:p>
        </w:tc>
        <w:tc>
          <w:tcPr>
            <w:tcW w:w="992" w:type="dxa"/>
            <w:tcBorders>
              <w:top w:val="single" w:color="auto" w:sz="4" w:space="0"/>
              <w:left w:val="nil"/>
              <w:bottom w:val="single" w:color="auto" w:sz="4" w:space="0"/>
              <w:right w:val="single" w:color="auto" w:sz="4" w:space="0"/>
            </w:tcBorders>
            <w:noWrap w:val="0"/>
            <w:vAlign w:val="center"/>
          </w:tcPr>
          <w:p w14:paraId="22A04332">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财务管理</w:t>
            </w:r>
          </w:p>
        </w:tc>
        <w:tc>
          <w:tcPr>
            <w:tcW w:w="2835" w:type="dxa"/>
            <w:tcBorders>
              <w:top w:val="single" w:color="auto" w:sz="4" w:space="0"/>
              <w:left w:val="nil"/>
              <w:bottom w:val="single" w:color="auto" w:sz="4" w:space="0"/>
              <w:right w:val="single" w:color="auto" w:sz="4" w:space="0"/>
            </w:tcBorders>
            <w:noWrap w:val="0"/>
            <w:vAlign w:val="center"/>
          </w:tcPr>
          <w:p w14:paraId="08D80E75">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学校应有稳定、可靠的经费来源，并承诺对培训专业在财力、物力、人力等方面给予支持。按照规定执行学校财务管理制度，经费使用合法合规，账目清楚。</w:t>
            </w:r>
          </w:p>
        </w:tc>
        <w:tc>
          <w:tcPr>
            <w:tcW w:w="3827" w:type="dxa"/>
            <w:tcBorders>
              <w:top w:val="single" w:color="auto" w:sz="4" w:space="0"/>
              <w:left w:val="nil"/>
              <w:bottom w:val="single" w:color="auto" w:sz="4" w:space="0"/>
              <w:right w:val="single" w:color="auto" w:sz="4" w:space="0"/>
            </w:tcBorders>
            <w:noWrap w:val="0"/>
            <w:vAlign w:val="center"/>
          </w:tcPr>
          <w:p w14:paraId="6C746B28">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①学校应有稳定、可靠的经费来源，并承诺对培训专业在财力、物力、人力等方面给予支持，记40分；未提供经费来源证明及未承诺给予支持的，不记分。②按照规定执行学校财务管理制度，经费使用合法合规，账目清楚，记40分。</w:t>
            </w:r>
          </w:p>
        </w:tc>
        <w:tc>
          <w:tcPr>
            <w:tcW w:w="2126" w:type="dxa"/>
            <w:tcBorders>
              <w:top w:val="single" w:color="auto" w:sz="4" w:space="0"/>
              <w:left w:val="nil"/>
              <w:bottom w:val="single" w:color="auto" w:sz="4" w:space="0"/>
              <w:right w:val="single" w:color="auto" w:sz="4" w:space="0"/>
            </w:tcBorders>
            <w:noWrap w:val="0"/>
            <w:vAlign w:val="center"/>
          </w:tcPr>
          <w:p w14:paraId="6829983B">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①学校经费来源证明，近三年经费预算、批复文件②近五年内与拟设培训专业（职业、工种）相关培训的资金使用凭证等资料</w:t>
            </w:r>
          </w:p>
        </w:tc>
        <w:tc>
          <w:tcPr>
            <w:tcW w:w="851" w:type="dxa"/>
            <w:tcBorders>
              <w:top w:val="single" w:color="auto" w:sz="4" w:space="0"/>
              <w:left w:val="nil"/>
              <w:bottom w:val="single" w:color="auto" w:sz="4" w:space="0"/>
              <w:right w:val="single" w:color="auto" w:sz="4" w:space="0"/>
            </w:tcBorders>
            <w:noWrap w:val="0"/>
            <w:vAlign w:val="center"/>
          </w:tcPr>
          <w:p w14:paraId="6360CE7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80</w:t>
            </w:r>
          </w:p>
        </w:tc>
        <w:tc>
          <w:tcPr>
            <w:tcW w:w="700" w:type="dxa"/>
            <w:tcBorders>
              <w:top w:val="single" w:color="auto" w:sz="4" w:space="0"/>
              <w:left w:val="nil"/>
              <w:bottom w:val="single" w:color="auto" w:sz="4" w:space="0"/>
              <w:right w:val="single" w:color="auto" w:sz="4" w:space="0"/>
            </w:tcBorders>
            <w:noWrap w:val="0"/>
            <w:vAlign w:val="center"/>
          </w:tcPr>
          <w:p w14:paraId="4DA32E51">
            <w:pPr>
              <w:widowControl/>
              <w:jc w:val="center"/>
              <w:rPr>
                <w:rFonts w:ascii="仿宋_GB2312" w:hAnsi="宋体" w:eastAsia="仿宋_GB2312" w:cs="宋体"/>
                <w:color w:val="000000"/>
                <w:kern w:val="0"/>
                <w:sz w:val="18"/>
                <w:szCs w:val="18"/>
              </w:rPr>
            </w:pPr>
          </w:p>
        </w:tc>
        <w:tc>
          <w:tcPr>
            <w:tcW w:w="764" w:type="dxa"/>
            <w:tcBorders>
              <w:top w:val="single" w:color="auto" w:sz="4" w:space="0"/>
              <w:left w:val="nil"/>
              <w:bottom w:val="single" w:color="auto" w:sz="4" w:space="0"/>
              <w:right w:val="single" w:color="auto" w:sz="4" w:space="0"/>
            </w:tcBorders>
            <w:noWrap w:val="0"/>
            <w:vAlign w:val="center"/>
          </w:tcPr>
          <w:p w14:paraId="2AD58F1A">
            <w:pPr>
              <w:widowControl/>
              <w:jc w:val="center"/>
              <w:rPr>
                <w:rFonts w:ascii="仿宋_GB2312" w:hAnsi="宋体" w:eastAsia="仿宋_GB2312" w:cs="宋体"/>
                <w:color w:val="000000"/>
                <w:kern w:val="0"/>
                <w:sz w:val="18"/>
                <w:szCs w:val="18"/>
              </w:rPr>
            </w:pPr>
          </w:p>
        </w:tc>
        <w:tc>
          <w:tcPr>
            <w:tcW w:w="685" w:type="dxa"/>
            <w:tcBorders>
              <w:top w:val="single" w:color="auto" w:sz="4" w:space="0"/>
              <w:left w:val="nil"/>
              <w:bottom w:val="single" w:color="auto" w:sz="4" w:space="0"/>
              <w:right w:val="single" w:color="auto" w:sz="4" w:space="0"/>
            </w:tcBorders>
            <w:noWrap w:val="0"/>
            <w:vAlign w:val="center"/>
          </w:tcPr>
          <w:p w14:paraId="1D3E5EFD">
            <w:pPr>
              <w:widowControl/>
              <w:jc w:val="center"/>
              <w:rPr>
                <w:rFonts w:ascii="仿宋_GB2312" w:hAnsi="宋体" w:eastAsia="仿宋_GB2312" w:cs="宋体"/>
                <w:color w:val="000000"/>
                <w:kern w:val="0"/>
                <w:sz w:val="18"/>
                <w:szCs w:val="18"/>
              </w:rPr>
            </w:pPr>
          </w:p>
        </w:tc>
        <w:tc>
          <w:tcPr>
            <w:tcW w:w="788" w:type="dxa"/>
            <w:tcBorders>
              <w:top w:val="single" w:color="auto" w:sz="4" w:space="0"/>
              <w:left w:val="nil"/>
              <w:bottom w:val="single" w:color="auto" w:sz="4" w:space="0"/>
              <w:right w:val="single" w:color="auto" w:sz="4" w:space="0"/>
            </w:tcBorders>
            <w:noWrap w:val="0"/>
            <w:vAlign w:val="center"/>
          </w:tcPr>
          <w:p w14:paraId="575BFDEB">
            <w:pPr>
              <w:widowControl/>
              <w:jc w:val="center"/>
              <w:rPr>
                <w:rFonts w:ascii="仿宋_GB2312" w:hAnsi="宋体" w:eastAsia="仿宋_GB2312" w:cs="宋体"/>
                <w:color w:val="000000"/>
                <w:kern w:val="0"/>
                <w:sz w:val="18"/>
                <w:szCs w:val="18"/>
              </w:rPr>
            </w:pPr>
            <w:bookmarkStart w:id="0" w:name="_GoBack"/>
            <w:bookmarkEnd w:id="0"/>
          </w:p>
        </w:tc>
      </w:tr>
      <w:tr w14:paraId="27612D9D">
        <w:tblPrEx>
          <w:tblCellMar>
            <w:top w:w="0" w:type="dxa"/>
            <w:left w:w="108" w:type="dxa"/>
            <w:bottom w:w="0" w:type="dxa"/>
            <w:right w:w="108" w:type="dxa"/>
          </w:tblCellMar>
        </w:tblPrEx>
        <w:trPr>
          <w:trHeight w:val="3615" w:hRule="atLeast"/>
          <w:jc w:val="center"/>
        </w:trPr>
        <w:tc>
          <w:tcPr>
            <w:tcW w:w="463" w:type="dxa"/>
            <w:tcBorders>
              <w:top w:val="nil"/>
              <w:left w:val="single" w:color="auto" w:sz="4" w:space="0"/>
              <w:bottom w:val="single" w:color="auto" w:sz="4" w:space="0"/>
              <w:right w:val="single" w:color="auto" w:sz="4" w:space="0"/>
            </w:tcBorders>
            <w:noWrap w:val="0"/>
            <w:vAlign w:val="center"/>
          </w:tcPr>
          <w:p w14:paraId="76BA76D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w:t>
            </w:r>
          </w:p>
        </w:tc>
        <w:tc>
          <w:tcPr>
            <w:tcW w:w="992" w:type="dxa"/>
            <w:tcBorders>
              <w:top w:val="nil"/>
              <w:left w:val="nil"/>
              <w:bottom w:val="single" w:color="auto" w:sz="4" w:space="0"/>
              <w:right w:val="single" w:color="auto" w:sz="4" w:space="0"/>
            </w:tcBorders>
            <w:noWrap w:val="0"/>
            <w:vAlign w:val="center"/>
          </w:tcPr>
          <w:p w14:paraId="0DC013DB">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项目管理</w:t>
            </w:r>
          </w:p>
        </w:tc>
        <w:tc>
          <w:tcPr>
            <w:tcW w:w="2835" w:type="dxa"/>
            <w:tcBorders>
              <w:top w:val="nil"/>
              <w:left w:val="nil"/>
              <w:bottom w:val="single" w:color="auto" w:sz="4" w:space="0"/>
              <w:right w:val="single" w:color="auto" w:sz="4" w:space="0"/>
            </w:tcBorders>
            <w:noWrap w:val="0"/>
            <w:vAlign w:val="center"/>
          </w:tcPr>
          <w:p w14:paraId="525F27AF">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培训项目负责人应具备较高职业道德和专业素质，具有大专以上文化程度及副高以上专业技术职务任职资格或二级及以上国家职业资格，有5年以上职业教育或职业培训工作经历，熟悉技能人才培养和退役军人职业技能培训政策。</w:t>
            </w:r>
          </w:p>
          <w:p w14:paraId="205955DA">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 xml:space="preserve">    培训专业配备相应数量的专职管理人员。专职管理人员应具有大专以上文化程度及中级以上专业技术职称或三级以上国家职业资格，有3年以上职业教育或职业培训工作经历，具有丰富的教学管理经验。</w:t>
            </w:r>
          </w:p>
          <w:p w14:paraId="09C04F59">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管理人员中还应配备优秀退役军人“老班长”担任专职班主任，从事学员思政教育、心理疏导和经验分享。</w:t>
            </w:r>
          </w:p>
        </w:tc>
        <w:tc>
          <w:tcPr>
            <w:tcW w:w="3827" w:type="dxa"/>
            <w:tcBorders>
              <w:top w:val="nil"/>
              <w:left w:val="nil"/>
              <w:bottom w:val="single" w:color="auto" w:sz="4" w:space="0"/>
              <w:right w:val="single" w:color="auto" w:sz="4" w:space="0"/>
            </w:tcBorders>
            <w:noWrap w:val="0"/>
            <w:vAlign w:val="center"/>
          </w:tcPr>
          <w:p w14:paraId="32F494E6">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①培训项目负责人应具备较高职业道德和专业素质，具有大专以上文化程度及副高以上专业技术职务任职资格或二级及以上国家职业资格，记20分。</w:t>
            </w:r>
          </w:p>
          <w:p w14:paraId="28DE6CC8">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②有5年以上职业教育或职业培训工作经历，熟悉技能人才培养和退役军人职业技能培训政策，记20分。</w:t>
            </w:r>
          </w:p>
          <w:p w14:paraId="4557594A">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③专职管理人员应具有大专以上文化程度及中级以上专业技术职称或三级以上国家职业资格，有3年以上职业教育或职业培训工作经历，具有丰富的教学管理经验，记20分。</w:t>
            </w:r>
          </w:p>
          <w:p w14:paraId="1C324E2F">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④管理人员中还应配备优秀退役军人“老班长”担任专职班主任，记20分。</w:t>
            </w:r>
          </w:p>
        </w:tc>
        <w:tc>
          <w:tcPr>
            <w:tcW w:w="2126" w:type="dxa"/>
            <w:tcBorders>
              <w:top w:val="nil"/>
              <w:left w:val="nil"/>
              <w:bottom w:val="single" w:color="auto" w:sz="4" w:space="0"/>
              <w:right w:val="single" w:color="auto" w:sz="4" w:space="0"/>
            </w:tcBorders>
            <w:noWrap w:val="0"/>
            <w:vAlign w:val="center"/>
          </w:tcPr>
          <w:p w14:paraId="6B496943">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①学历、职称、职业资格证书等电子版原件照片及纸质复印件</w:t>
            </w:r>
          </w:p>
          <w:p w14:paraId="421EE861">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②5年以上职业教育或职业培训工作经历证明</w:t>
            </w:r>
          </w:p>
          <w:p w14:paraId="6EF0BCF9">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③专职管理人员汇总表；专职管理人员学历、职称、职业资格证书等电子版原件照片及纸质复印件；3年以上职业教育或职业培训工作经历证明资料</w:t>
            </w:r>
          </w:p>
          <w:p w14:paraId="5B6EDFF4">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④专职班主任退役军人证明资料</w:t>
            </w:r>
          </w:p>
        </w:tc>
        <w:tc>
          <w:tcPr>
            <w:tcW w:w="851" w:type="dxa"/>
            <w:tcBorders>
              <w:top w:val="nil"/>
              <w:left w:val="nil"/>
              <w:bottom w:val="single" w:color="auto" w:sz="4" w:space="0"/>
              <w:right w:val="single" w:color="auto" w:sz="4" w:space="0"/>
            </w:tcBorders>
            <w:noWrap w:val="0"/>
            <w:vAlign w:val="center"/>
          </w:tcPr>
          <w:p w14:paraId="431FC59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80</w:t>
            </w:r>
          </w:p>
        </w:tc>
        <w:tc>
          <w:tcPr>
            <w:tcW w:w="700" w:type="dxa"/>
            <w:tcBorders>
              <w:top w:val="nil"/>
              <w:left w:val="nil"/>
              <w:bottom w:val="single" w:color="auto" w:sz="4" w:space="0"/>
              <w:right w:val="single" w:color="auto" w:sz="4" w:space="0"/>
            </w:tcBorders>
            <w:noWrap w:val="0"/>
            <w:vAlign w:val="center"/>
          </w:tcPr>
          <w:p w14:paraId="0DF04C9F">
            <w:pPr>
              <w:widowControl/>
              <w:jc w:val="center"/>
              <w:rPr>
                <w:rFonts w:ascii="仿宋_GB2312" w:hAnsi="宋体" w:eastAsia="仿宋_GB2312" w:cs="宋体"/>
                <w:color w:val="000000"/>
                <w:kern w:val="0"/>
                <w:sz w:val="18"/>
                <w:szCs w:val="18"/>
              </w:rPr>
            </w:pPr>
          </w:p>
        </w:tc>
        <w:tc>
          <w:tcPr>
            <w:tcW w:w="764" w:type="dxa"/>
            <w:tcBorders>
              <w:top w:val="nil"/>
              <w:left w:val="nil"/>
              <w:bottom w:val="single" w:color="auto" w:sz="4" w:space="0"/>
              <w:right w:val="single" w:color="auto" w:sz="4" w:space="0"/>
            </w:tcBorders>
            <w:noWrap w:val="0"/>
            <w:vAlign w:val="center"/>
          </w:tcPr>
          <w:p w14:paraId="61580617">
            <w:pPr>
              <w:widowControl/>
              <w:jc w:val="center"/>
              <w:rPr>
                <w:rFonts w:ascii="仿宋_GB2312" w:hAnsi="宋体" w:eastAsia="仿宋_GB2312" w:cs="宋体"/>
                <w:color w:val="000000"/>
                <w:kern w:val="0"/>
                <w:sz w:val="18"/>
                <w:szCs w:val="18"/>
              </w:rPr>
            </w:pPr>
          </w:p>
        </w:tc>
        <w:tc>
          <w:tcPr>
            <w:tcW w:w="685" w:type="dxa"/>
            <w:tcBorders>
              <w:top w:val="nil"/>
              <w:left w:val="nil"/>
              <w:bottom w:val="single" w:color="auto" w:sz="4" w:space="0"/>
              <w:right w:val="single" w:color="auto" w:sz="4" w:space="0"/>
            </w:tcBorders>
            <w:noWrap w:val="0"/>
            <w:vAlign w:val="center"/>
          </w:tcPr>
          <w:p w14:paraId="314A265E">
            <w:pPr>
              <w:widowControl/>
              <w:jc w:val="center"/>
              <w:rPr>
                <w:rFonts w:ascii="仿宋_GB2312" w:hAnsi="宋体" w:eastAsia="仿宋_GB2312" w:cs="宋体"/>
                <w:color w:val="000000"/>
                <w:kern w:val="0"/>
                <w:sz w:val="18"/>
                <w:szCs w:val="18"/>
              </w:rPr>
            </w:pPr>
          </w:p>
        </w:tc>
        <w:tc>
          <w:tcPr>
            <w:tcW w:w="788" w:type="dxa"/>
            <w:tcBorders>
              <w:top w:val="nil"/>
              <w:left w:val="nil"/>
              <w:bottom w:val="single" w:color="auto" w:sz="4" w:space="0"/>
              <w:right w:val="single" w:color="auto" w:sz="4" w:space="0"/>
            </w:tcBorders>
            <w:noWrap w:val="0"/>
            <w:vAlign w:val="center"/>
          </w:tcPr>
          <w:p w14:paraId="601BB508">
            <w:pPr>
              <w:widowControl/>
              <w:jc w:val="center"/>
              <w:rPr>
                <w:rFonts w:ascii="仿宋_GB2312" w:hAnsi="宋体" w:eastAsia="仿宋_GB2312" w:cs="宋体"/>
                <w:color w:val="000000"/>
                <w:kern w:val="0"/>
                <w:sz w:val="18"/>
                <w:szCs w:val="18"/>
              </w:rPr>
            </w:pPr>
          </w:p>
        </w:tc>
      </w:tr>
      <w:tr w14:paraId="714A5475">
        <w:tblPrEx>
          <w:tblCellMar>
            <w:top w:w="0" w:type="dxa"/>
            <w:left w:w="108" w:type="dxa"/>
            <w:bottom w:w="0" w:type="dxa"/>
            <w:right w:w="108" w:type="dxa"/>
          </w:tblCellMar>
        </w:tblPrEx>
        <w:trPr>
          <w:trHeight w:val="2280" w:hRule="atLeast"/>
          <w:jc w:val="center"/>
        </w:trPr>
        <w:tc>
          <w:tcPr>
            <w:tcW w:w="463" w:type="dxa"/>
            <w:tcBorders>
              <w:top w:val="single" w:color="auto" w:sz="4" w:space="0"/>
              <w:left w:val="single" w:color="auto" w:sz="4" w:space="0"/>
              <w:bottom w:val="single" w:color="auto" w:sz="4" w:space="0"/>
              <w:right w:val="single" w:color="auto" w:sz="4" w:space="0"/>
            </w:tcBorders>
            <w:noWrap w:val="0"/>
            <w:vAlign w:val="center"/>
          </w:tcPr>
          <w:p w14:paraId="593B2B1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w:t>
            </w:r>
          </w:p>
        </w:tc>
        <w:tc>
          <w:tcPr>
            <w:tcW w:w="992" w:type="dxa"/>
            <w:tcBorders>
              <w:top w:val="single" w:color="auto" w:sz="4" w:space="0"/>
              <w:left w:val="nil"/>
              <w:bottom w:val="single" w:color="auto" w:sz="4" w:space="0"/>
              <w:right w:val="single" w:color="auto" w:sz="4" w:space="0"/>
            </w:tcBorders>
            <w:noWrap w:val="0"/>
            <w:vAlign w:val="center"/>
          </w:tcPr>
          <w:p w14:paraId="3F4F1FC4">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师资队伍</w:t>
            </w:r>
          </w:p>
        </w:tc>
        <w:tc>
          <w:tcPr>
            <w:tcW w:w="2835" w:type="dxa"/>
            <w:tcBorders>
              <w:top w:val="single" w:color="auto" w:sz="4" w:space="0"/>
              <w:left w:val="nil"/>
              <w:bottom w:val="single" w:color="auto" w:sz="4" w:space="0"/>
              <w:right w:val="single" w:color="auto" w:sz="4" w:space="0"/>
            </w:tcBorders>
            <w:noWrap w:val="0"/>
            <w:vAlign w:val="center"/>
          </w:tcPr>
          <w:p w14:paraId="4D3AB291">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具备与培训规模相适应、结构合理的专职教师队伍。每个培训专业至少配备2名以上理论课教师和4名以上实训指导教师，具有与其教学岗位相应的教师资格证书。实训指导教师应具有二级及以上职业资格等级或高级以上生产实习指导教师专业技术职务，具有丰富的职业技能竞赛经验。教师有规范的劳动合同或聘用合同，档案齐全、规范。</w:t>
            </w:r>
          </w:p>
        </w:tc>
        <w:tc>
          <w:tcPr>
            <w:tcW w:w="3827" w:type="dxa"/>
            <w:tcBorders>
              <w:top w:val="single" w:color="auto" w:sz="4" w:space="0"/>
              <w:left w:val="nil"/>
              <w:bottom w:val="single" w:color="auto" w:sz="4" w:space="0"/>
              <w:right w:val="single" w:color="auto" w:sz="4" w:space="0"/>
            </w:tcBorders>
            <w:noWrap w:val="0"/>
            <w:vAlign w:val="center"/>
          </w:tcPr>
          <w:p w14:paraId="41C14C42">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①每个培训专业至少配备2名以上理论课教师和4名以上实训指导教师，具有与其教学岗位相应的教师资格证书，记40分。</w:t>
            </w:r>
          </w:p>
          <w:p w14:paraId="34E1BB37">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②实训指导教师应具有二级及以上职业资格等级或高级以上生产实习指导教师专业技术职务，具有丰富的职业技能竞赛经验，记40分。</w:t>
            </w:r>
          </w:p>
          <w:p w14:paraId="360F1F11">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③教师有规范的劳动合同或聘用合同，档案齐全、规范，记20分。</w:t>
            </w:r>
          </w:p>
        </w:tc>
        <w:tc>
          <w:tcPr>
            <w:tcW w:w="2126" w:type="dxa"/>
            <w:tcBorders>
              <w:top w:val="single" w:color="auto" w:sz="4" w:space="0"/>
              <w:left w:val="nil"/>
              <w:bottom w:val="single" w:color="auto" w:sz="4" w:space="0"/>
              <w:right w:val="single" w:color="auto" w:sz="4" w:space="0"/>
            </w:tcBorders>
            <w:noWrap w:val="0"/>
            <w:vAlign w:val="center"/>
          </w:tcPr>
          <w:p w14:paraId="24418D1D">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①按培训专业（职业、工种）分列的教师情况汇总表</w:t>
            </w:r>
          </w:p>
          <w:p w14:paraId="6B8009A6">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②教师的教师资格证、学历、职称、职业资格证书等电子版原件照片及纸质复印件</w:t>
            </w:r>
          </w:p>
          <w:p w14:paraId="3F11DC2A">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③参与或指导职业技能竞赛经历及获奖证明资料</w:t>
            </w:r>
          </w:p>
          <w:p w14:paraId="35912D3A">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④正规的劳动合同或聘用合同</w:t>
            </w:r>
          </w:p>
        </w:tc>
        <w:tc>
          <w:tcPr>
            <w:tcW w:w="851" w:type="dxa"/>
            <w:tcBorders>
              <w:top w:val="single" w:color="auto" w:sz="4" w:space="0"/>
              <w:left w:val="nil"/>
              <w:bottom w:val="single" w:color="auto" w:sz="4" w:space="0"/>
              <w:right w:val="single" w:color="auto" w:sz="4" w:space="0"/>
            </w:tcBorders>
            <w:noWrap w:val="0"/>
            <w:vAlign w:val="center"/>
          </w:tcPr>
          <w:p w14:paraId="1A6567B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100</w:t>
            </w:r>
          </w:p>
        </w:tc>
        <w:tc>
          <w:tcPr>
            <w:tcW w:w="700" w:type="dxa"/>
            <w:tcBorders>
              <w:top w:val="single" w:color="auto" w:sz="4" w:space="0"/>
              <w:left w:val="nil"/>
              <w:bottom w:val="single" w:color="auto" w:sz="4" w:space="0"/>
              <w:right w:val="single" w:color="auto" w:sz="4" w:space="0"/>
            </w:tcBorders>
            <w:noWrap w:val="0"/>
            <w:vAlign w:val="center"/>
          </w:tcPr>
          <w:p w14:paraId="05008680">
            <w:pPr>
              <w:widowControl/>
              <w:jc w:val="center"/>
              <w:rPr>
                <w:rFonts w:ascii="仿宋_GB2312" w:hAnsi="宋体" w:eastAsia="仿宋_GB2312" w:cs="宋体"/>
                <w:color w:val="000000"/>
                <w:kern w:val="0"/>
                <w:sz w:val="18"/>
                <w:szCs w:val="18"/>
              </w:rPr>
            </w:pPr>
          </w:p>
        </w:tc>
        <w:tc>
          <w:tcPr>
            <w:tcW w:w="764" w:type="dxa"/>
            <w:tcBorders>
              <w:top w:val="single" w:color="auto" w:sz="4" w:space="0"/>
              <w:left w:val="nil"/>
              <w:bottom w:val="single" w:color="auto" w:sz="4" w:space="0"/>
              <w:right w:val="single" w:color="auto" w:sz="4" w:space="0"/>
            </w:tcBorders>
            <w:noWrap w:val="0"/>
            <w:vAlign w:val="center"/>
          </w:tcPr>
          <w:p w14:paraId="448366D7">
            <w:pPr>
              <w:widowControl/>
              <w:jc w:val="center"/>
              <w:rPr>
                <w:rFonts w:ascii="仿宋_GB2312" w:hAnsi="宋体" w:eastAsia="仿宋_GB2312" w:cs="宋体"/>
                <w:color w:val="000000"/>
                <w:kern w:val="0"/>
                <w:sz w:val="18"/>
                <w:szCs w:val="18"/>
              </w:rPr>
            </w:pPr>
          </w:p>
        </w:tc>
        <w:tc>
          <w:tcPr>
            <w:tcW w:w="685" w:type="dxa"/>
            <w:tcBorders>
              <w:top w:val="single" w:color="auto" w:sz="4" w:space="0"/>
              <w:left w:val="nil"/>
              <w:bottom w:val="single" w:color="auto" w:sz="4" w:space="0"/>
              <w:right w:val="single" w:color="auto" w:sz="4" w:space="0"/>
            </w:tcBorders>
            <w:noWrap w:val="0"/>
            <w:vAlign w:val="center"/>
          </w:tcPr>
          <w:p w14:paraId="7CF0E3F4">
            <w:pPr>
              <w:widowControl/>
              <w:jc w:val="center"/>
              <w:rPr>
                <w:rFonts w:ascii="仿宋_GB2312" w:hAnsi="宋体" w:eastAsia="仿宋_GB2312" w:cs="宋体"/>
                <w:color w:val="000000"/>
                <w:kern w:val="0"/>
                <w:sz w:val="18"/>
                <w:szCs w:val="18"/>
              </w:rPr>
            </w:pPr>
          </w:p>
        </w:tc>
        <w:tc>
          <w:tcPr>
            <w:tcW w:w="788" w:type="dxa"/>
            <w:tcBorders>
              <w:top w:val="single" w:color="auto" w:sz="4" w:space="0"/>
              <w:left w:val="nil"/>
              <w:bottom w:val="single" w:color="auto" w:sz="4" w:space="0"/>
              <w:right w:val="single" w:color="auto" w:sz="4" w:space="0"/>
            </w:tcBorders>
            <w:noWrap w:val="0"/>
            <w:vAlign w:val="center"/>
          </w:tcPr>
          <w:p w14:paraId="65284C53">
            <w:pPr>
              <w:widowControl/>
              <w:jc w:val="center"/>
              <w:rPr>
                <w:rFonts w:ascii="仿宋_GB2312" w:hAnsi="宋体" w:eastAsia="仿宋_GB2312" w:cs="宋体"/>
                <w:color w:val="000000"/>
                <w:kern w:val="0"/>
                <w:sz w:val="18"/>
                <w:szCs w:val="18"/>
              </w:rPr>
            </w:pPr>
          </w:p>
        </w:tc>
      </w:tr>
      <w:tr w14:paraId="15FA630D">
        <w:tblPrEx>
          <w:tblCellMar>
            <w:top w:w="0" w:type="dxa"/>
            <w:left w:w="108" w:type="dxa"/>
            <w:bottom w:w="0" w:type="dxa"/>
            <w:right w:w="108" w:type="dxa"/>
          </w:tblCellMar>
        </w:tblPrEx>
        <w:trPr>
          <w:trHeight w:val="1350" w:hRule="atLeast"/>
          <w:jc w:val="center"/>
        </w:trPr>
        <w:tc>
          <w:tcPr>
            <w:tcW w:w="463" w:type="dxa"/>
            <w:tcBorders>
              <w:top w:val="nil"/>
              <w:left w:val="single" w:color="auto" w:sz="4" w:space="0"/>
              <w:bottom w:val="single" w:color="auto" w:sz="4" w:space="0"/>
              <w:right w:val="single" w:color="auto" w:sz="4" w:space="0"/>
            </w:tcBorders>
            <w:noWrap w:val="0"/>
            <w:vAlign w:val="center"/>
          </w:tcPr>
          <w:p w14:paraId="51E8AE7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992" w:type="dxa"/>
            <w:tcBorders>
              <w:top w:val="nil"/>
              <w:left w:val="nil"/>
              <w:bottom w:val="single" w:color="auto" w:sz="4" w:space="0"/>
              <w:right w:val="single" w:color="auto" w:sz="4" w:space="0"/>
            </w:tcBorders>
            <w:noWrap w:val="0"/>
            <w:vAlign w:val="center"/>
          </w:tcPr>
          <w:p w14:paraId="6C63B6A4">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培训质量</w:t>
            </w:r>
          </w:p>
        </w:tc>
        <w:tc>
          <w:tcPr>
            <w:tcW w:w="2835" w:type="dxa"/>
            <w:tcBorders>
              <w:top w:val="nil"/>
              <w:left w:val="nil"/>
              <w:bottom w:val="single" w:color="auto" w:sz="4" w:space="0"/>
              <w:right w:val="single" w:color="auto" w:sz="4" w:space="0"/>
            </w:tcBorders>
            <w:noWrap w:val="0"/>
            <w:vAlign w:val="center"/>
          </w:tcPr>
          <w:p w14:paraId="3D8E15EF">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学校有较强的职业技能培训能力，近三年来每年组织开展各类职业技能培训人数不低于2000人次，并建有培训评估反馈机制。</w:t>
            </w:r>
          </w:p>
          <w:p w14:paraId="0D4FC24B">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保证培训质量，学校每年对培训专业至少进行1次全面教学质量检查。</w:t>
            </w:r>
          </w:p>
        </w:tc>
        <w:tc>
          <w:tcPr>
            <w:tcW w:w="3827" w:type="dxa"/>
            <w:tcBorders>
              <w:top w:val="nil"/>
              <w:left w:val="nil"/>
              <w:bottom w:val="single" w:color="auto" w:sz="4" w:space="0"/>
              <w:right w:val="single" w:color="auto" w:sz="4" w:space="0"/>
            </w:tcBorders>
            <w:noWrap w:val="0"/>
            <w:vAlign w:val="center"/>
          </w:tcPr>
          <w:p w14:paraId="56F6E2DE">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①近三年来每年组织开展各类职业技能培训人数不低于2000人次，记40分；每少100人，扣5分。</w:t>
            </w:r>
          </w:p>
          <w:p w14:paraId="2BC7D5E5">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②建有培训评估反馈机制，记30分；未建立，不记分。</w:t>
            </w:r>
          </w:p>
          <w:p w14:paraId="4A21C24C">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③学校每年对培训专业至少进行1次全面教学质量检查，记30分。</w:t>
            </w:r>
          </w:p>
        </w:tc>
        <w:tc>
          <w:tcPr>
            <w:tcW w:w="2126" w:type="dxa"/>
            <w:tcBorders>
              <w:top w:val="nil"/>
              <w:left w:val="nil"/>
              <w:bottom w:val="single" w:color="auto" w:sz="4" w:space="0"/>
              <w:right w:val="single" w:color="auto" w:sz="4" w:space="0"/>
            </w:tcBorders>
            <w:noWrap w:val="0"/>
            <w:vAlign w:val="center"/>
          </w:tcPr>
          <w:p w14:paraId="4ABFC728">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①近三年各类职业技能培训情况统计表</w:t>
            </w:r>
          </w:p>
          <w:p w14:paraId="655F079E">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②培训评估反馈机制佐证材料</w:t>
            </w:r>
          </w:p>
          <w:p w14:paraId="5C59B1C3">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③近三年学校每年对培训专业进行教学督导、教学检查、质量评价等资料</w:t>
            </w:r>
          </w:p>
        </w:tc>
        <w:tc>
          <w:tcPr>
            <w:tcW w:w="851" w:type="dxa"/>
            <w:tcBorders>
              <w:top w:val="nil"/>
              <w:left w:val="nil"/>
              <w:bottom w:val="single" w:color="auto" w:sz="4" w:space="0"/>
              <w:right w:val="single" w:color="auto" w:sz="4" w:space="0"/>
            </w:tcBorders>
            <w:noWrap w:val="0"/>
            <w:vAlign w:val="center"/>
          </w:tcPr>
          <w:p w14:paraId="4175456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100</w:t>
            </w:r>
          </w:p>
        </w:tc>
        <w:tc>
          <w:tcPr>
            <w:tcW w:w="700" w:type="dxa"/>
            <w:tcBorders>
              <w:top w:val="nil"/>
              <w:left w:val="nil"/>
              <w:bottom w:val="single" w:color="auto" w:sz="4" w:space="0"/>
              <w:right w:val="single" w:color="auto" w:sz="4" w:space="0"/>
            </w:tcBorders>
            <w:noWrap w:val="0"/>
            <w:vAlign w:val="center"/>
          </w:tcPr>
          <w:p w14:paraId="62B09093">
            <w:pPr>
              <w:widowControl/>
              <w:jc w:val="center"/>
              <w:rPr>
                <w:rFonts w:ascii="仿宋_GB2312" w:hAnsi="宋体" w:eastAsia="仿宋_GB2312" w:cs="宋体"/>
                <w:color w:val="000000"/>
                <w:kern w:val="0"/>
                <w:sz w:val="18"/>
                <w:szCs w:val="18"/>
              </w:rPr>
            </w:pPr>
          </w:p>
        </w:tc>
        <w:tc>
          <w:tcPr>
            <w:tcW w:w="764" w:type="dxa"/>
            <w:tcBorders>
              <w:top w:val="nil"/>
              <w:left w:val="nil"/>
              <w:bottom w:val="single" w:color="auto" w:sz="4" w:space="0"/>
              <w:right w:val="single" w:color="auto" w:sz="4" w:space="0"/>
            </w:tcBorders>
            <w:noWrap w:val="0"/>
            <w:vAlign w:val="center"/>
          </w:tcPr>
          <w:p w14:paraId="0C3918E3">
            <w:pPr>
              <w:widowControl/>
              <w:jc w:val="center"/>
              <w:rPr>
                <w:rFonts w:ascii="仿宋_GB2312" w:hAnsi="宋体" w:eastAsia="仿宋_GB2312" w:cs="宋体"/>
                <w:color w:val="000000"/>
                <w:kern w:val="0"/>
                <w:sz w:val="18"/>
                <w:szCs w:val="18"/>
              </w:rPr>
            </w:pPr>
          </w:p>
        </w:tc>
        <w:tc>
          <w:tcPr>
            <w:tcW w:w="685" w:type="dxa"/>
            <w:tcBorders>
              <w:top w:val="nil"/>
              <w:left w:val="nil"/>
              <w:bottom w:val="single" w:color="auto" w:sz="4" w:space="0"/>
              <w:right w:val="single" w:color="auto" w:sz="4" w:space="0"/>
            </w:tcBorders>
            <w:noWrap w:val="0"/>
            <w:vAlign w:val="center"/>
          </w:tcPr>
          <w:p w14:paraId="68D8DC70">
            <w:pPr>
              <w:widowControl/>
              <w:jc w:val="center"/>
              <w:rPr>
                <w:rFonts w:ascii="仿宋_GB2312" w:hAnsi="宋体" w:eastAsia="仿宋_GB2312" w:cs="宋体"/>
                <w:color w:val="000000"/>
                <w:kern w:val="0"/>
                <w:sz w:val="18"/>
                <w:szCs w:val="18"/>
              </w:rPr>
            </w:pPr>
          </w:p>
        </w:tc>
        <w:tc>
          <w:tcPr>
            <w:tcW w:w="788" w:type="dxa"/>
            <w:tcBorders>
              <w:top w:val="nil"/>
              <w:left w:val="nil"/>
              <w:bottom w:val="single" w:color="auto" w:sz="4" w:space="0"/>
              <w:right w:val="single" w:color="auto" w:sz="4" w:space="0"/>
            </w:tcBorders>
            <w:noWrap w:val="0"/>
            <w:vAlign w:val="center"/>
          </w:tcPr>
          <w:p w14:paraId="7587D3BD">
            <w:pPr>
              <w:widowControl/>
              <w:jc w:val="center"/>
              <w:rPr>
                <w:rFonts w:ascii="仿宋_GB2312" w:hAnsi="宋体" w:eastAsia="仿宋_GB2312" w:cs="宋体"/>
                <w:color w:val="000000"/>
                <w:kern w:val="0"/>
                <w:sz w:val="18"/>
                <w:szCs w:val="18"/>
              </w:rPr>
            </w:pPr>
          </w:p>
        </w:tc>
      </w:tr>
      <w:tr w14:paraId="66BB9EBA">
        <w:tblPrEx>
          <w:tblCellMar>
            <w:top w:w="0" w:type="dxa"/>
            <w:left w:w="108" w:type="dxa"/>
            <w:bottom w:w="0" w:type="dxa"/>
            <w:right w:w="108" w:type="dxa"/>
          </w:tblCellMar>
        </w:tblPrEx>
        <w:trPr>
          <w:trHeight w:val="1260" w:hRule="atLeast"/>
          <w:jc w:val="center"/>
        </w:trPr>
        <w:tc>
          <w:tcPr>
            <w:tcW w:w="463" w:type="dxa"/>
            <w:tcBorders>
              <w:top w:val="nil"/>
              <w:left w:val="single" w:color="auto" w:sz="4" w:space="0"/>
              <w:bottom w:val="single" w:color="auto" w:sz="4" w:space="0"/>
              <w:right w:val="single" w:color="auto" w:sz="4" w:space="0"/>
            </w:tcBorders>
            <w:noWrap w:val="0"/>
            <w:vAlign w:val="center"/>
          </w:tcPr>
          <w:p w14:paraId="3B9564D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992" w:type="dxa"/>
            <w:tcBorders>
              <w:top w:val="nil"/>
              <w:left w:val="nil"/>
              <w:bottom w:val="single" w:color="auto" w:sz="4" w:space="0"/>
              <w:right w:val="single" w:color="auto" w:sz="4" w:space="0"/>
            </w:tcBorders>
            <w:noWrap w:val="0"/>
            <w:vAlign w:val="center"/>
          </w:tcPr>
          <w:p w14:paraId="430FD0E6">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教学管理</w:t>
            </w:r>
          </w:p>
        </w:tc>
        <w:tc>
          <w:tcPr>
            <w:tcW w:w="2835" w:type="dxa"/>
            <w:tcBorders>
              <w:top w:val="nil"/>
              <w:left w:val="nil"/>
              <w:bottom w:val="single" w:color="auto" w:sz="4" w:space="0"/>
              <w:right w:val="single" w:color="auto" w:sz="4" w:space="0"/>
            </w:tcBorders>
            <w:noWrap w:val="0"/>
            <w:vAlign w:val="center"/>
          </w:tcPr>
          <w:p w14:paraId="0440A502">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根据国家职业标准，制定与培训专业相对应的实施性教学(培训)计划、大纲，并选用规范培训教材。</w:t>
            </w:r>
          </w:p>
        </w:tc>
        <w:tc>
          <w:tcPr>
            <w:tcW w:w="3827" w:type="dxa"/>
            <w:tcBorders>
              <w:top w:val="nil"/>
              <w:left w:val="nil"/>
              <w:bottom w:val="single" w:color="auto" w:sz="4" w:space="0"/>
              <w:right w:val="single" w:color="auto" w:sz="4" w:space="0"/>
            </w:tcBorders>
            <w:noWrap w:val="0"/>
            <w:vAlign w:val="center"/>
          </w:tcPr>
          <w:p w14:paraId="1ECC9780">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①根据国家职业标准，制定与培训专业相对应的实施性教学(培训)计划、大纲，记50分；不够规范的，酌情扣分。</w:t>
            </w:r>
          </w:p>
          <w:p w14:paraId="07A0734C">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②选用规范培训教材，记30分；不符合规定的，不记分。</w:t>
            </w:r>
          </w:p>
        </w:tc>
        <w:tc>
          <w:tcPr>
            <w:tcW w:w="2126" w:type="dxa"/>
            <w:tcBorders>
              <w:top w:val="nil"/>
              <w:left w:val="nil"/>
              <w:bottom w:val="single" w:color="auto" w:sz="4" w:space="0"/>
              <w:right w:val="single" w:color="auto" w:sz="4" w:space="0"/>
            </w:tcBorders>
            <w:noWrap w:val="0"/>
            <w:vAlign w:val="center"/>
          </w:tcPr>
          <w:p w14:paraId="5D626B84">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①各培训专业（职业、工种）的实施性教学（培训）计划、大纲</w:t>
            </w:r>
          </w:p>
          <w:p w14:paraId="06F91D60">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②培训教材明细表及教材实物</w:t>
            </w:r>
          </w:p>
        </w:tc>
        <w:tc>
          <w:tcPr>
            <w:tcW w:w="851" w:type="dxa"/>
            <w:tcBorders>
              <w:top w:val="nil"/>
              <w:left w:val="nil"/>
              <w:bottom w:val="single" w:color="auto" w:sz="4" w:space="0"/>
              <w:right w:val="single" w:color="auto" w:sz="4" w:space="0"/>
            </w:tcBorders>
            <w:noWrap w:val="0"/>
            <w:vAlign w:val="center"/>
          </w:tcPr>
          <w:p w14:paraId="014E715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80</w:t>
            </w:r>
          </w:p>
        </w:tc>
        <w:tc>
          <w:tcPr>
            <w:tcW w:w="700" w:type="dxa"/>
            <w:tcBorders>
              <w:top w:val="nil"/>
              <w:left w:val="nil"/>
              <w:bottom w:val="single" w:color="auto" w:sz="4" w:space="0"/>
              <w:right w:val="single" w:color="auto" w:sz="4" w:space="0"/>
            </w:tcBorders>
            <w:noWrap w:val="0"/>
            <w:vAlign w:val="center"/>
          </w:tcPr>
          <w:p w14:paraId="1490A61D">
            <w:pPr>
              <w:widowControl/>
              <w:jc w:val="center"/>
              <w:rPr>
                <w:rFonts w:ascii="仿宋_GB2312" w:hAnsi="宋体" w:eastAsia="仿宋_GB2312" w:cs="宋体"/>
                <w:color w:val="000000"/>
                <w:kern w:val="0"/>
                <w:sz w:val="18"/>
                <w:szCs w:val="18"/>
              </w:rPr>
            </w:pPr>
          </w:p>
        </w:tc>
        <w:tc>
          <w:tcPr>
            <w:tcW w:w="764" w:type="dxa"/>
            <w:tcBorders>
              <w:top w:val="nil"/>
              <w:left w:val="nil"/>
              <w:bottom w:val="single" w:color="auto" w:sz="4" w:space="0"/>
              <w:right w:val="single" w:color="auto" w:sz="4" w:space="0"/>
            </w:tcBorders>
            <w:noWrap w:val="0"/>
            <w:vAlign w:val="center"/>
          </w:tcPr>
          <w:p w14:paraId="5D05FCDE">
            <w:pPr>
              <w:widowControl/>
              <w:jc w:val="center"/>
              <w:rPr>
                <w:rFonts w:ascii="仿宋_GB2312" w:hAnsi="宋体" w:eastAsia="仿宋_GB2312" w:cs="宋体"/>
                <w:color w:val="000000"/>
                <w:kern w:val="0"/>
                <w:sz w:val="18"/>
                <w:szCs w:val="18"/>
              </w:rPr>
            </w:pPr>
          </w:p>
        </w:tc>
        <w:tc>
          <w:tcPr>
            <w:tcW w:w="685" w:type="dxa"/>
            <w:tcBorders>
              <w:top w:val="nil"/>
              <w:left w:val="nil"/>
              <w:bottom w:val="single" w:color="auto" w:sz="4" w:space="0"/>
              <w:right w:val="single" w:color="auto" w:sz="4" w:space="0"/>
            </w:tcBorders>
            <w:noWrap w:val="0"/>
            <w:vAlign w:val="center"/>
          </w:tcPr>
          <w:p w14:paraId="228F5F95">
            <w:pPr>
              <w:widowControl/>
              <w:jc w:val="center"/>
              <w:rPr>
                <w:rFonts w:ascii="仿宋_GB2312" w:hAnsi="宋体" w:eastAsia="仿宋_GB2312" w:cs="宋体"/>
                <w:color w:val="000000"/>
                <w:kern w:val="0"/>
                <w:sz w:val="18"/>
                <w:szCs w:val="18"/>
              </w:rPr>
            </w:pPr>
          </w:p>
        </w:tc>
        <w:tc>
          <w:tcPr>
            <w:tcW w:w="788" w:type="dxa"/>
            <w:tcBorders>
              <w:top w:val="nil"/>
              <w:left w:val="nil"/>
              <w:bottom w:val="single" w:color="auto" w:sz="4" w:space="0"/>
              <w:right w:val="single" w:color="auto" w:sz="4" w:space="0"/>
            </w:tcBorders>
            <w:noWrap w:val="0"/>
            <w:vAlign w:val="center"/>
          </w:tcPr>
          <w:p w14:paraId="664E30D6">
            <w:pPr>
              <w:widowControl/>
              <w:jc w:val="center"/>
              <w:rPr>
                <w:rFonts w:ascii="仿宋_GB2312" w:hAnsi="宋体" w:eastAsia="仿宋_GB2312" w:cs="宋体"/>
                <w:color w:val="000000"/>
                <w:kern w:val="0"/>
                <w:sz w:val="18"/>
                <w:szCs w:val="18"/>
              </w:rPr>
            </w:pPr>
          </w:p>
        </w:tc>
      </w:tr>
      <w:tr w14:paraId="0B2DFCC2">
        <w:tblPrEx>
          <w:tblCellMar>
            <w:top w:w="0" w:type="dxa"/>
            <w:left w:w="108" w:type="dxa"/>
            <w:bottom w:w="0" w:type="dxa"/>
            <w:right w:w="108" w:type="dxa"/>
          </w:tblCellMar>
        </w:tblPrEx>
        <w:trPr>
          <w:trHeight w:val="2055" w:hRule="atLeast"/>
          <w:jc w:val="center"/>
        </w:trPr>
        <w:tc>
          <w:tcPr>
            <w:tcW w:w="463" w:type="dxa"/>
            <w:tcBorders>
              <w:top w:val="single" w:color="auto" w:sz="4" w:space="0"/>
              <w:left w:val="single" w:color="auto" w:sz="4" w:space="0"/>
              <w:bottom w:val="single" w:color="auto" w:sz="4" w:space="0"/>
              <w:right w:val="single" w:color="auto" w:sz="4" w:space="0"/>
            </w:tcBorders>
            <w:noWrap w:val="0"/>
            <w:vAlign w:val="center"/>
          </w:tcPr>
          <w:p w14:paraId="3B3FD1B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w:t>
            </w:r>
          </w:p>
        </w:tc>
        <w:tc>
          <w:tcPr>
            <w:tcW w:w="992" w:type="dxa"/>
            <w:tcBorders>
              <w:top w:val="single" w:color="auto" w:sz="4" w:space="0"/>
              <w:left w:val="nil"/>
              <w:bottom w:val="single" w:color="auto" w:sz="4" w:space="0"/>
              <w:right w:val="single" w:color="auto" w:sz="4" w:space="0"/>
            </w:tcBorders>
            <w:noWrap w:val="0"/>
            <w:vAlign w:val="center"/>
          </w:tcPr>
          <w:p w14:paraId="17D192E9">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技能鉴定</w:t>
            </w:r>
          </w:p>
        </w:tc>
        <w:tc>
          <w:tcPr>
            <w:tcW w:w="2835" w:type="dxa"/>
            <w:tcBorders>
              <w:top w:val="single" w:color="auto" w:sz="4" w:space="0"/>
              <w:left w:val="nil"/>
              <w:bottom w:val="single" w:color="auto" w:sz="4" w:space="0"/>
              <w:right w:val="single" w:color="auto" w:sz="4" w:space="0"/>
            </w:tcBorders>
            <w:noWrap w:val="0"/>
            <w:vAlign w:val="center"/>
          </w:tcPr>
          <w:p w14:paraId="330CCDAE">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具备为培训学员提供职业资格评价、职业技能等级认定和专项职业能力考核的的渠道。近年来相关专业、职业(工种)培训质量和效果保持较高水平，培训后学员获证率(专项职业能力证书或职业技能等级证书)达90%以上，就业率均达到85%以上。</w:t>
            </w:r>
          </w:p>
        </w:tc>
        <w:tc>
          <w:tcPr>
            <w:tcW w:w="3827" w:type="dxa"/>
            <w:tcBorders>
              <w:top w:val="single" w:color="auto" w:sz="4" w:space="0"/>
              <w:left w:val="nil"/>
              <w:bottom w:val="single" w:color="auto" w:sz="4" w:space="0"/>
              <w:right w:val="single" w:color="auto" w:sz="4" w:space="0"/>
            </w:tcBorders>
            <w:noWrap w:val="0"/>
            <w:vAlign w:val="center"/>
          </w:tcPr>
          <w:p w14:paraId="05877C40">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①具备为培训学员提供职业资格评价、职业技能等级认定和专项职业能力考核的的渠道，记40分；不具备的，不记分。</w:t>
            </w:r>
          </w:p>
          <w:p w14:paraId="057DC114">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②近年来相关专业、职业(工种)培训质量和效果保持较高水平，培训后学员获证率(国家职业资格证书、专项职业能力证书或职业技能等级证书)达90%以上，就业率均达到85%以上，记60分；证书每降低1%或就业率每降低2%，扣5分。</w:t>
            </w:r>
          </w:p>
        </w:tc>
        <w:tc>
          <w:tcPr>
            <w:tcW w:w="2126" w:type="dxa"/>
            <w:tcBorders>
              <w:top w:val="single" w:color="auto" w:sz="4" w:space="0"/>
              <w:left w:val="nil"/>
              <w:bottom w:val="single" w:color="auto" w:sz="4" w:space="0"/>
              <w:right w:val="single" w:color="auto" w:sz="4" w:space="0"/>
            </w:tcBorders>
            <w:noWrap w:val="0"/>
            <w:vAlign w:val="center"/>
          </w:tcPr>
          <w:p w14:paraId="2963B442">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①职业资格评价、职业技能等级认定和专项职业能力考核资质证明原件或与有资质单位合作的协议</w:t>
            </w:r>
          </w:p>
          <w:p w14:paraId="652884F1">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②近五年与拟设培训专业（职业、工种）相关的获证率及就业率档案材料</w:t>
            </w:r>
          </w:p>
        </w:tc>
        <w:tc>
          <w:tcPr>
            <w:tcW w:w="851" w:type="dxa"/>
            <w:tcBorders>
              <w:top w:val="single" w:color="auto" w:sz="4" w:space="0"/>
              <w:left w:val="nil"/>
              <w:bottom w:val="single" w:color="auto" w:sz="4" w:space="0"/>
              <w:right w:val="single" w:color="auto" w:sz="4" w:space="0"/>
            </w:tcBorders>
            <w:noWrap w:val="0"/>
            <w:vAlign w:val="center"/>
          </w:tcPr>
          <w:p w14:paraId="1A95587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100</w:t>
            </w:r>
          </w:p>
        </w:tc>
        <w:tc>
          <w:tcPr>
            <w:tcW w:w="700" w:type="dxa"/>
            <w:tcBorders>
              <w:top w:val="single" w:color="auto" w:sz="4" w:space="0"/>
              <w:left w:val="nil"/>
              <w:bottom w:val="single" w:color="auto" w:sz="4" w:space="0"/>
              <w:right w:val="single" w:color="auto" w:sz="4" w:space="0"/>
            </w:tcBorders>
            <w:noWrap w:val="0"/>
            <w:vAlign w:val="center"/>
          </w:tcPr>
          <w:p w14:paraId="76160042">
            <w:pPr>
              <w:widowControl/>
              <w:jc w:val="center"/>
              <w:rPr>
                <w:rFonts w:ascii="仿宋_GB2312" w:hAnsi="宋体" w:eastAsia="仿宋_GB2312" w:cs="宋体"/>
                <w:color w:val="000000"/>
                <w:kern w:val="0"/>
                <w:sz w:val="18"/>
                <w:szCs w:val="18"/>
              </w:rPr>
            </w:pPr>
          </w:p>
        </w:tc>
        <w:tc>
          <w:tcPr>
            <w:tcW w:w="764" w:type="dxa"/>
            <w:tcBorders>
              <w:top w:val="single" w:color="auto" w:sz="4" w:space="0"/>
              <w:left w:val="nil"/>
              <w:bottom w:val="single" w:color="auto" w:sz="4" w:space="0"/>
              <w:right w:val="single" w:color="auto" w:sz="4" w:space="0"/>
            </w:tcBorders>
            <w:noWrap w:val="0"/>
            <w:vAlign w:val="center"/>
          </w:tcPr>
          <w:p w14:paraId="6F7C7BBF">
            <w:pPr>
              <w:widowControl/>
              <w:jc w:val="center"/>
              <w:rPr>
                <w:rFonts w:ascii="仿宋_GB2312" w:hAnsi="宋体" w:eastAsia="仿宋_GB2312" w:cs="宋体"/>
                <w:color w:val="000000"/>
                <w:kern w:val="0"/>
                <w:sz w:val="18"/>
                <w:szCs w:val="18"/>
              </w:rPr>
            </w:pPr>
          </w:p>
        </w:tc>
        <w:tc>
          <w:tcPr>
            <w:tcW w:w="685" w:type="dxa"/>
            <w:tcBorders>
              <w:top w:val="single" w:color="auto" w:sz="4" w:space="0"/>
              <w:left w:val="nil"/>
              <w:bottom w:val="single" w:color="auto" w:sz="4" w:space="0"/>
              <w:right w:val="single" w:color="auto" w:sz="4" w:space="0"/>
            </w:tcBorders>
            <w:noWrap w:val="0"/>
            <w:vAlign w:val="center"/>
          </w:tcPr>
          <w:p w14:paraId="15FF774A">
            <w:pPr>
              <w:widowControl/>
              <w:jc w:val="center"/>
              <w:rPr>
                <w:rFonts w:ascii="仿宋_GB2312" w:hAnsi="宋体" w:eastAsia="仿宋_GB2312" w:cs="宋体"/>
                <w:color w:val="000000"/>
                <w:kern w:val="0"/>
                <w:sz w:val="18"/>
                <w:szCs w:val="18"/>
              </w:rPr>
            </w:pPr>
          </w:p>
        </w:tc>
        <w:tc>
          <w:tcPr>
            <w:tcW w:w="788" w:type="dxa"/>
            <w:tcBorders>
              <w:top w:val="single" w:color="auto" w:sz="4" w:space="0"/>
              <w:left w:val="nil"/>
              <w:bottom w:val="single" w:color="auto" w:sz="4" w:space="0"/>
              <w:right w:val="single" w:color="auto" w:sz="4" w:space="0"/>
            </w:tcBorders>
            <w:noWrap w:val="0"/>
            <w:vAlign w:val="center"/>
          </w:tcPr>
          <w:p w14:paraId="0C46933E">
            <w:pPr>
              <w:widowControl/>
              <w:jc w:val="center"/>
              <w:rPr>
                <w:rFonts w:ascii="仿宋_GB2312" w:hAnsi="宋体" w:eastAsia="仿宋_GB2312" w:cs="宋体"/>
                <w:color w:val="000000"/>
                <w:kern w:val="0"/>
                <w:sz w:val="18"/>
                <w:szCs w:val="18"/>
              </w:rPr>
            </w:pPr>
          </w:p>
        </w:tc>
      </w:tr>
      <w:tr w14:paraId="563CCB50">
        <w:tblPrEx>
          <w:tblCellMar>
            <w:top w:w="0" w:type="dxa"/>
            <w:left w:w="108" w:type="dxa"/>
            <w:bottom w:w="0" w:type="dxa"/>
            <w:right w:w="108" w:type="dxa"/>
          </w:tblCellMar>
        </w:tblPrEx>
        <w:trPr>
          <w:trHeight w:val="1200" w:hRule="atLeast"/>
          <w:jc w:val="center"/>
        </w:trPr>
        <w:tc>
          <w:tcPr>
            <w:tcW w:w="463" w:type="dxa"/>
            <w:tcBorders>
              <w:top w:val="nil"/>
              <w:left w:val="single" w:color="auto" w:sz="4" w:space="0"/>
              <w:bottom w:val="single" w:color="auto" w:sz="4" w:space="0"/>
              <w:right w:val="single" w:color="auto" w:sz="4" w:space="0"/>
            </w:tcBorders>
            <w:noWrap w:val="0"/>
            <w:vAlign w:val="center"/>
          </w:tcPr>
          <w:p w14:paraId="425D0DC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992" w:type="dxa"/>
            <w:tcBorders>
              <w:top w:val="nil"/>
              <w:left w:val="nil"/>
              <w:bottom w:val="single" w:color="auto" w:sz="4" w:space="0"/>
              <w:right w:val="single" w:color="auto" w:sz="4" w:space="0"/>
            </w:tcBorders>
            <w:noWrap w:val="0"/>
            <w:vAlign w:val="center"/>
          </w:tcPr>
          <w:p w14:paraId="13A0AA6C">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机构设置</w:t>
            </w:r>
          </w:p>
        </w:tc>
        <w:tc>
          <w:tcPr>
            <w:tcW w:w="2835" w:type="dxa"/>
            <w:tcBorders>
              <w:top w:val="nil"/>
              <w:left w:val="nil"/>
              <w:bottom w:val="single" w:color="auto" w:sz="4" w:space="0"/>
              <w:right w:val="single" w:color="auto" w:sz="4" w:space="0"/>
            </w:tcBorders>
            <w:noWrap w:val="0"/>
            <w:vAlign w:val="center"/>
          </w:tcPr>
          <w:p w14:paraId="371FD974">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设有专门的心理调适、能力测试、职业规划、就业创业指导部门，为参训学员提供就业创业专业指导。</w:t>
            </w:r>
          </w:p>
        </w:tc>
        <w:tc>
          <w:tcPr>
            <w:tcW w:w="3827" w:type="dxa"/>
            <w:tcBorders>
              <w:top w:val="nil"/>
              <w:left w:val="nil"/>
              <w:bottom w:val="single" w:color="auto" w:sz="4" w:space="0"/>
              <w:right w:val="single" w:color="auto" w:sz="4" w:space="0"/>
            </w:tcBorders>
            <w:noWrap w:val="0"/>
            <w:vAlign w:val="center"/>
          </w:tcPr>
          <w:p w14:paraId="46012A5E">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设有专门的心理调适、能力测试、职业规划、就业创业指导部门，记40分；缺少一个部门，扣10分。</w:t>
            </w:r>
          </w:p>
        </w:tc>
        <w:tc>
          <w:tcPr>
            <w:tcW w:w="2126" w:type="dxa"/>
            <w:tcBorders>
              <w:top w:val="nil"/>
              <w:left w:val="nil"/>
              <w:bottom w:val="single" w:color="auto" w:sz="4" w:space="0"/>
              <w:right w:val="single" w:color="auto" w:sz="4" w:space="0"/>
            </w:tcBorders>
            <w:noWrap w:val="0"/>
            <w:vAlign w:val="center"/>
          </w:tcPr>
          <w:p w14:paraId="01BFFD18">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①近五年为培训学员进行心理调适、能力测试、职业规划、就业创业指导的相关记录</w:t>
            </w:r>
          </w:p>
          <w:p w14:paraId="3A8E7E53">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②各部门职责</w:t>
            </w:r>
          </w:p>
          <w:p w14:paraId="3D79A785">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③各部门人员情况汇总表</w:t>
            </w:r>
          </w:p>
        </w:tc>
        <w:tc>
          <w:tcPr>
            <w:tcW w:w="851" w:type="dxa"/>
            <w:tcBorders>
              <w:top w:val="nil"/>
              <w:left w:val="nil"/>
              <w:bottom w:val="single" w:color="auto" w:sz="4" w:space="0"/>
              <w:right w:val="single" w:color="auto" w:sz="4" w:space="0"/>
            </w:tcBorders>
            <w:noWrap w:val="0"/>
            <w:vAlign w:val="center"/>
          </w:tcPr>
          <w:p w14:paraId="7649E66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40</w:t>
            </w:r>
          </w:p>
        </w:tc>
        <w:tc>
          <w:tcPr>
            <w:tcW w:w="700" w:type="dxa"/>
            <w:tcBorders>
              <w:top w:val="nil"/>
              <w:left w:val="nil"/>
              <w:bottom w:val="single" w:color="auto" w:sz="4" w:space="0"/>
              <w:right w:val="single" w:color="auto" w:sz="4" w:space="0"/>
            </w:tcBorders>
            <w:noWrap w:val="0"/>
            <w:vAlign w:val="center"/>
          </w:tcPr>
          <w:p w14:paraId="696E53D8">
            <w:pPr>
              <w:widowControl/>
              <w:jc w:val="center"/>
              <w:rPr>
                <w:rFonts w:ascii="仿宋_GB2312" w:hAnsi="宋体" w:eastAsia="仿宋_GB2312" w:cs="宋体"/>
                <w:color w:val="000000"/>
                <w:kern w:val="0"/>
                <w:sz w:val="18"/>
                <w:szCs w:val="18"/>
              </w:rPr>
            </w:pPr>
          </w:p>
        </w:tc>
        <w:tc>
          <w:tcPr>
            <w:tcW w:w="764" w:type="dxa"/>
            <w:tcBorders>
              <w:top w:val="nil"/>
              <w:left w:val="nil"/>
              <w:bottom w:val="single" w:color="auto" w:sz="4" w:space="0"/>
              <w:right w:val="single" w:color="auto" w:sz="4" w:space="0"/>
            </w:tcBorders>
            <w:noWrap w:val="0"/>
            <w:vAlign w:val="center"/>
          </w:tcPr>
          <w:p w14:paraId="53AEBD9B">
            <w:pPr>
              <w:widowControl/>
              <w:jc w:val="center"/>
              <w:rPr>
                <w:rFonts w:ascii="仿宋_GB2312" w:hAnsi="宋体" w:eastAsia="仿宋_GB2312" w:cs="宋体"/>
                <w:color w:val="000000"/>
                <w:kern w:val="0"/>
                <w:sz w:val="18"/>
                <w:szCs w:val="18"/>
              </w:rPr>
            </w:pPr>
          </w:p>
        </w:tc>
        <w:tc>
          <w:tcPr>
            <w:tcW w:w="685" w:type="dxa"/>
            <w:tcBorders>
              <w:top w:val="nil"/>
              <w:left w:val="nil"/>
              <w:bottom w:val="single" w:color="auto" w:sz="4" w:space="0"/>
              <w:right w:val="single" w:color="auto" w:sz="4" w:space="0"/>
            </w:tcBorders>
            <w:noWrap w:val="0"/>
            <w:vAlign w:val="center"/>
          </w:tcPr>
          <w:p w14:paraId="62F2B61B">
            <w:pPr>
              <w:widowControl/>
              <w:jc w:val="center"/>
              <w:rPr>
                <w:rFonts w:ascii="仿宋_GB2312" w:hAnsi="宋体" w:eastAsia="仿宋_GB2312" w:cs="宋体"/>
                <w:color w:val="000000"/>
                <w:kern w:val="0"/>
                <w:sz w:val="18"/>
                <w:szCs w:val="18"/>
              </w:rPr>
            </w:pPr>
          </w:p>
        </w:tc>
        <w:tc>
          <w:tcPr>
            <w:tcW w:w="788" w:type="dxa"/>
            <w:tcBorders>
              <w:top w:val="nil"/>
              <w:left w:val="nil"/>
              <w:bottom w:val="single" w:color="auto" w:sz="4" w:space="0"/>
              <w:right w:val="single" w:color="auto" w:sz="4" w:space="0"/>
            </w:tcBorders>
            <w:noWrap w:val="0"/>
            <w:vAlign w:val="center"/>
          </w:tcPr>
          <w:p w14:paraId="2D9B53D6">
            <w:pPr>
              <w:widowControl/>
              <w:jc w:val="center"/>
              <w:rPr>
                <w:rFonts w:ascii="仿宋_GB2312" w:hAnsi="宋体" w:eastAsia="仿宋_GB2312" w:cs="宋体"/>
                <w:color w:val="000000"/>
                <w:kern w:val="0"/>
                <w:sz w:val="18"/>
                <w:szCs w:val="18"/>
              </w:rPr>
            </w:pPr>
          </w:p>
        </w:tc>
      </w:tr>
      <w:tr w14:paraId="49C0A2B3">
        <w:tblPrEx>
          <w:tblCellMar>
            <w:top w:w="0" w:type="dxa"/>
            <w:left w:w="108" w:type="dxa"/>
            <w:bottom w:w="0" w:type="dxa"/>
            <w:right w:w="108" w:type="dxa"/>
          </w:tblCellMar>
        </w:tblPrEx>
        <w:trPr>
          <w:trHeight w:val="522" w:hRule="atLeast"/>
          <w:jc w:val="center"/>
        </w:trPr>
        <w:tc>
          <w:tcPr>
            <w:tcW w:w="463" w:type="dxa"/>
            <w:tcBorders>
              <w:top w:val="nil"/>
              <w:left w:val="single" w:color="auto" w:sz="4" w:space="0"/>
              <w:bottom w:val="single" w:color="auto" w:sz="4" w:space="0"/>
              <w:right w:val="single" w:color="auto" w:sz="4" w:space="0"/>
            </w:tcBorders>
            <w:noWrap w:val="0"/>
            <w:vAlign w:val="center"/>
          </w:tcPr>
          <w:p w14:paraId="6EB7383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w:t>
            </w:r>
          </w:p>
        </w:tc>
        <w:tc>
          <w:tcPr>
            <w:tcW w:w="992" w:type="dxa"/>
            <w:tcBorders>
              <w:top w:val="nil"/>
              <w:left w:val="nil"/>
              <w:bottom w:val="single" w:color="auto" w:sz="4" w:space="0"/>
              <w:right w:val="single" w:color="auto" w:sz="4" w:space="0"/>
            </w:tcBorders>
            <w:noWrap w:val="0"/>
            <w:vAlign w:val="center"/>
          </w:tcPr>
          <w:p w14:paraId="3C253C0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合计</w:t>
            </w:r>
          </w:p>
        </w:tc>
        <w:tc>
          <w:tcPr>
            <w:tcW w:w="2835" w:type="dxa"/>
            <w:tcBorders>
              <w:top w:val="nil"/>
              <w:left w:val="nil"/>
              <w:bottom w:val="single" w:color="auto" w:sz="4" w:space="0"/>
              <w:right w:val="single" w:color="auto" w:sz="4" w:space="0"/>
            </w:tcBorders>
            <w:noWrap w:val="0"/>
            <w:vAlign w:val="center"/>
          </w:tcPr>
          <w:p w14:paraId="502EA4B9">
            <w:pPr>
              <w:widowControl/>
              <w:jc w:val="center"/>
              <w:rPr>
                <w:rFonts w:ascii="仿宋_GB2312" w:hAnsi="宋体" w:eastAsia="仿宋_GB2312" w:cs="宋体"/>
                <w:color w:val="000000"/>
                <w:kern w:val="0"/>
                <w:sz w:val="18"/>
                <w:szCs w:val="18"/>
              </w:rPr>
            </w:pPr>
          </w:p>
        </w:tc>
        <w:tc>
          <w:tcPr>
            <w:tcW w:w="3827" w:type="dxa"/>
            <w:tcBorders>
              <w:top w:val="nil"/>
              <w:left w:val="nil"/>
              <w:bottom w:val="single" w:color="auto" w:sz="4" w:space="0"/>
              <w:right w:val="single" w:color="auto" w:sz="4" w:space="0"/>
            </w:tcBorders>
            <w:noWrap w:val="0"/>
            <w:vAlign w:val="center"/>
          </w:tcPr>
          <w:p w14:paraId="553E82DE">
            <w:pPr>
              <w:widowControl/>
              <w:jc w:val="center"/>
              <w:rPr>
                <w:rFonts w:ascii="仿宋_GB2312" w:hAnsi="宋体" w:eastAsia="仿宋_GB2312" w:cs="宋体"/>
                <w:color w:val="000000"/>
                <w:kern w:val="0"/>
                <w:sz w:val="18"/>
                <w:szCs w:val="18"/>
              </w:rPr>
            </w:pPr>
          </w:p>
        </w:tc>
        <w:tc>
          <w:tcPr>
            <w:tcW w:w="2126" w:type="dxa"/>
            <w:tcBorders>
              <w:top w:val="nil"/>
              <w:left w:val="nil"/>
              <w:bottom w:val="single" w:color="auto" w:sz="4" w:space="0"/>
              <w:right w:val="single" w:color="auto" w:sz="4" w:space="0"/>
            </w:tcBorders>
            <w:noWrap w:val="0"/>
            <w:vAlign w:val="center"/>
          </w:tcPr>
          <w:p w14:paraId="6BB967E6">
            <w:pPr>
              <w:widowControl/>
              <w:jc w:val="center"/>
              <w:rPr>
                <w:rFonts w:ascii="仿宋_GB2312" w:hAnsi="宋体" w:eastAsia="仿宋_GB2312"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14:paraId="4887BAA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1000</w:t>
            </w:r>
          </w:p>
        </w:tc>
        <w:tc>
          <w:tcPr>
            <w:tcW w:w="700" w:type="dxa"/>
            <w:tcBorders>
              <w:top w:val="nil"/>
              <w:left w:val="nil"/>
              <w:bottom w:val="single" w:color="auto" w:sz="4" w:space="0"/>
              <w:right w:val="single" w:color="auto" w:sz="4" w:space="0"/>
            </w:tcBorders>
            <w:noWrap w:val="0"/>
            <w:vAlign w:val="center"/>
          </w:tcPr>
          <w:p w14:paraId="1D83B1DE">
            <w:pPr>
              <w:widowControl/>
              <w:jc w:val="center"/>
              <w:rPr>
                <w:rFonts w:ascii="仿宋_GB2312" w:hAnsi="宋体" w:eastAsia="仿宋_GB2312" w:cs="宋体"/>
                <w:color w:val="000000"/>
                <w:kern w:val="0"/>
                <w:sz w:val="18"/>
                <w:szCs w:val="18"/>
              </w:rPr>
            </w:pPr>
          </w:p>
        </w:tc>
        <w:tc>
          <w:tcPr>
            <w:tcW w:w="764" w:type="dxa"/>
            <w:tcBorders>
              <w:top w:val="nil"/>
              <w:left w:val="nil"/>
              <w:bottom w:val="single" w:color="auto" w:sz="4" w:space="0"/>
              <w:right w:val="single" w:color="auto" w:sz="4" w:space="0"/>
            </w:tcBorders>
            <w:noWrap w:val="0"/>
            <w:vAlign w:val="center"/>
          </w:tcPr>
          <w:p w14:paraId="650B7F72">
            <w:pPr>
              <w:widowControl/>
              <w:jc w:val="center"/>
              <w:rPr>
                <w:rFonts w:ascii="仿宋_GB2312" w:hAnsi="宋体" w:eastAsia="仿宋_GB2312" w:cs="宋体"/>
                <w:color w:val="000000"/>
                <w:kern w:val="0"/>
                <w:sz w:val="18"/>
                <w:szCs w:val="18"/>
              </w:rPr>
            </w:pPr>
          </w:p>
        </w:tc>
        <w:tc>
          <w:tcPr>
            <w:tcW w:w="685" w:type="dxa"/>
            <w:tcBorders>
              <w:top w:val="nil"/>
              <w:left w:val="nil"/>
              <w:bottom w:val="single" w:color="auto" w:sz="4" w:space="0"/>
              <w:right w:val="single" w:color="auto" w:sz="4" w:space="0"/>
            </w:tcBorders>
            <w:noWrap w:val="0"/>
            <w:vAlign w:val="center"/>
          </w:tcPr>
          <w:p w14:paraId="5B179324">
            <w:pPr>
              <w:widowControl/>
              <w:jc w:val="center"/>
              <w:rPr>
                <w:rFonts w:ascii="仿宋_GB2312" w:hAnsi="宋体" w:eastAsia="仿宋_GB2312" w:cs="宋体"/>
                <w:color w:val="000000"/>
                <w:kern w:val="0"/>
                <w:sz w:val="18"/>
                <w:szCs w:val="18"/>
              </w:rPr>
            </w:pPr>
          </w:p>
        </w:tc>
        <w:tc>
          <w:tcPr>
            <w:tcW w:w="788" w:type="dxa"/>
            <w:tcBorders>
              <w:top w:val="nil"/>
              <w:left w:val="nil"/>
              <w:bottom w:val="single" w:color="auto" w:sz="4" w:space="0"/>
              <w:right w:val="single" w:color="auto" w:sz="4" w:space="0"/>
            </w:tcBorders>
            <w:noWrap w:val="0"/>
            <w:vAlign w:val="center"/>
          </w:tcPr>
          <w:p w14:paraId="2109B57E">
            <w:pPr>
              <w:widowControl/>
              <w:jc w:val="center"/>
              <w:rPr>
                <w:rFonts w:ascii="仿宋_GB2312" w:hAnsi="宋体" w:eastAsia="仿宋_GB2312" w:cs="宋体"/>
                <w:color w:val="000000"/>
                <w:kern w:val="0"/>
                <w:sz w:val="18"/>
                <w:szCs w:val="18"/>
              </w:rPr>
            </w:pPr>
          </w:p>
        </w:tc>
      </w:tr>
    </w:tbl>
    <w:p w14:paraId="16D087DB">
      <w:pPr>
        <w:widowControl/>
        <w:jc w:val="left"/>
        <w:rPr>
          <w:rFonts w:ascii="仿宋_GB2312" w:hAnsi="宋体" w:eastAsia="仿宋_GB2312" w:cs="宋体"/>
          <w:bCs/>
          <w:color w:val="000000"/>
          <w:kern w:val="0"/>
          <w:sz w:val="22"/>
        </w:rPr>
      </w:pPr>
      <w:r>
        <w:rPr>
          <w:rFonts w:hint="eastAsia" w:ascii="仿宋_GB2312" w:hAnsi="宋体" w:eastAsia="仿宋_GB2312" w:cs="宋体"/>
          <w:bCs/>
          <w:color w:val="000000"/>
          <w:kern w:val="0"/>
          <w:sz w:val="22"/>
        </w:rPr>
        <w:t>注：专家评分950分以上的可推荐入选。</w:t>
      </w:r>
    </w:p>
    <w:p w14:paraId="64C347C1">
      <w:pPr>
        <w:widowControl/>
        <w:jc w:val="left"/>
        <w:rPr>
          <w:rFonts w:ascii="宋体" w:hAnsi="宋体" w:eastAsia="宋体" w:cs="宋体"/>
          <w:b/>
          <w:bCs/>
          <w:color w:val="000000"/>
          <w:kern w:val="0"/>
          <w:sz w:val="22"/>
        </w:rPr>
      </w:pPr>
    </w:p>
    <w:p w14:paraId="24889EBB">
      <w:pPr>
        <w:widowControl/>
        <w:jc w:val="left"/>
        <w:rPr>
          <w:rFonts w:ascii="宋体" w:hAnsi="宋体" w:eastAsia="宋体" w:cs="宋体"/>
          <w:b/>
          <w:bCs/>
          <w:color w:val="000000"/>
          <w:kern w:val="0"/>
          <w:sz w:val="22"/>
        </w:rPr>
      </w:pPr>
    </w:p>
    <w:p w14:paraId="3806820D">
      <w:pPr>
        <w:widowControl/>
        <w:jc w:val="left"/>
        <w:rPr>
          <w:rFonts w:ascii="宋体" w:hAnsi="宋体" w:eastAsia="宋体" w:cs="宋体"/>
          <w:b/>
          <w:bCs/>
          <w:color w:val="000000"/>
          <w:kern w:val="0"/>
          <w:sz w:val="22"/>
        </w:rPr>
      </w:pPr>
    </w:p>
    <w:p w14:paraId="188DBA94">
      <w:pPr>
        <w:widowControl/>
        <w:jc w:val="left"/>
        <w:rPr>
          <w:rFonts w:ascii="宋体" w:hAnsi="宋体" w:eastAsia="宋体" w:cs="宋体"/>
          <w:b/>
          <w:bCs/>
          <w:color w:val="000000"/>
          <w:kern w:val="0"/>
          <w:sz w:val="22"/>
        </w:rPr>
      </w:pPr>
    </w:p>
    <w:p w14:paraId="72AE5BF0">
      <w:pPr>
        <w:widowControl/>
        <w:jc w:val="left"/>
        <w:rPr>
          <w:rFonts w:ascii="宋体" w:hAnsi="宋体" w:eastAsia="宋体" w:cs="宋体"/>
          <w:b/>
          <w:bCs/>
          <w:color w:val="000000"/>
          <w:kern w:val="0"/>
          <w:sz w:val="22"/>
        </w:rPr>
      </w:pPr>
    </w:p>
    <w:p w14:paraId="54A794FF">
      <w:pPr>
        <w:widowControl/>
        <w:jc w:val="left"/>
        <w:rPr>
          <w:rFonts w:ascii="宋体" w:hAnsi="宋体" w:eastAsia="宋体" w:cs="宋体"/>
          <w:b/>
          <w:bCs/>
          <w:color w:val="000000"/>
          <w:kern w:val="0"/>
          <w:sz w:val="22"/>
        </w:rPr>
        <w:sectPr>
          <w:pgSz w:w="16838" w:h="11906" w:orient="landscape"/>
          <w:pgMar w:top="1560" w:right="1440" w:bottom="1276" w:left="1440" w:header="851" w:footer="992" w:gutter="0"/>
          <w:cols w:space="720" w:num="1"/>
          <w:docGrid w:type="lines" w:linePitch="312" w:charSpace="0"/>
        </w:sectPr>
      </w:pPr>
    </w:p>
    <w:tbl>
      <w:tblPr>
        <w:tblStyle w:val="10"/>
        <w:tblpPr w:leftFromText="180" w:rightFromText="180" w:vertAnchor="page" w:horzAnchor="margin" w:tblpXSpec="center" w:tblpY="1921"/>
        <w:tblOverlap w:val="never"/>
        <w:tblW w:w="0" w:type="auto"/>
        <w:tblInd w:w="-496" w:type="dxa"/>
        <w:tblLayout w:type="fixed"/>
        <w:tblCellMar>
          <w:top w:w="0" w:type="dxa"/>
          <w:left w:w="108" w:type="dxa"/>
          <w:bottom w:w="0" w:type="dxa"/>
          <w:right w:w="108" w:type="dxa"/>
        </w:tblCellMar>
      </w:tblPr>
      <w:tblGrid>
        <w:gridCol w:w="562"/>
        <w:gridCol w:w="990"/>
        <w:gridCol w:w="3623"/>
        <w:gridCol w:w="3922"/>
        <w:gridCol w:w="2265"/>
        <w:gridCol w:w="563"/>
        <w:gridCol w:w="615"/>
        <w:gridCol w:w="705"/>
        <w:gridCol w:w="705"/>
        <w:gridCol w:w="915"/>
      </w:tblGrid>
      <w:tr w14:paraId="7B44DFD5">
        <w:tblPrEx>
          <w:tblCellMar>
            <w:top w:w="0" w:type="dxa"/>
            <w:left w:w="108" w:type="dxa"/>
            <w:bottom w:w="0" w:type="dxa"/>
            <w:right w:w="108" w:type="dxa"/>
          </w:tblCellMar>
        </w:tblPrEx>
        <w:trPr>
          <w:trHeight w:val="1008" w:hRule="atLeast"/>
        </w:trPr>
        <w:tc>
          <w:tcPr>
            <w:tcW w:w="14865" w:type="dxa"/>
            <w:gridSpan w:val="10"/>
            <w:tcBorders>
              <w:top w:val="nil"/>
              <w:left w:val="nil"/>
              <w:bottom w:val="nil"/>
              <w:right w:val="nil"/>
            </w:tcBorders>
            <w:noWrap w:val="0"/>
            <w:vAlign w:val="center"/>
          </w:tcPr>
          <w:p w14:paraId="4415AA74">
            <w:pPr>
              <w:widowControl/>
              <w:jc w:val="center"/>
              <w:rPr>
                <w:rFonts w:ascii="方正小标宋_GBK" w:hAnsi="宋体" w:eastAsia="方正小标宋_GBK" w:cs="宋体"/>
                <w:color w:val="000000"/>
                <w:kern w:val="0"/>
                <w:sz w:val="40"/>
                <w:szCs w:val="40"/>
              </w:rPr>
            </w:pPr>
            <w:r>
              <w:rPr>
                <w:rFonts w:hint="eastAsia" w:ascii="方正小标宋_GBK" w:hAnsi="宋体" w:eastAsia="方正小标宋_GBK" w:cs="宋体"/>
                <w:color w:val="000000"/>
                <w:kern w:val="0"/>
                <w:sz w:val="40"/>
                <w:szCs w:val="40"/>
              </w:rPr>
              <w:t>山东省退役军人职业技能培训承训机构评估标准（实业版）</w:t>
            </w:r>
          </w:p>
        </w:tc>
      </w:tr>
      <w:tr w14:paraId="712FC6E2">
        <w:tblPrEx>
          <w:tblCellMar>
            <w:top w:w="0" w:type="dxa"/>
            <w:left w:w="108" w:type="dxa"/>
            <w:bottom w:w="0" w:type="dxa"/>
            <w:right w:w="108" w:type="dxa"/>
          </w:tblCellMar>
        </w:tblPrEx>
        <w:trPr>
          <w:trHeight w:val="889" w:hRule="atLeast"/>
        </w:trPr>
        <w:tc>
          <w:tcPr>
            <w:tcW w:w="562" w:type="dxa"/>
            <w:tcBorders>
              <w:top w:val="single" w:color="auto" w:sz="4" w:space="0"/>
              <w:left w:val="single" w:color="auto" w:sz="4" w:space="0"/>
              <w:bottom w:val="single" w:color="auto" w:sz="4" w:space="0"/>
              <w:right w:val="single" w:color="auto" w:sz="4" w:space="0"/>
            </w:tcBorders>
            <w:noWrap w:val="0"/>
            <w:vAlign w:val="center"/>
          </w:tcPr>
          <w:p w14:paraId="575BA94A">
            <w:pPr>
              <w:widowControl/>
              <w:jc w:val="center"/>
              <w:rPr>
                <w:rFonts w:ascii="宋体" w:hAnsi="宋体" w:eastAsia="宋体" w:cs="宋体"/>
                <w:bCs/>
                <w:color w:val="000000"/>
                <w:kern w:val="0"/>
                <w:sz w:val="18"/>
                <w:szCs w:val="18"/>
              </w:rPr>
            </w:pPr>
            <w:r>
              <w:rPr>
                <w:rFonts w:hint="eastAsia" w:ascii="宋体" w:hAnsi="宋体" w:eastAsia="宋体" w:cs="宋体"/>
                <w:bCs/>
                <w:color w:val="000000"/>
                <w:kern w:val="0"/>
                <w:sz w:val="18"/>
                <w:szCs w:val="18"/>
              </w:rPr>
              <w:t>序号</w:t>
            </w:r>
          </w:p>
        </w:tc>
        <w:tc>
          <w:tcPr>
            <w:tcW w:w="990" w:type="dxa"/>
            <w:tcBorders>
              <w:top w:val="single" w:color="auto" w:sz="4" w:space="0"/>
              <w:left w:val="nil"/>
              <w:bottom w:val="single" w:color="auto" w:sz="4" w:space="0"/>
              <w:right w:val="single" w:color="auto" w:sz="4" w:space="0"/>
            </w:tcBorders>
            <w:noWrap w:val="0"/>
            <w:vAlign w:val="center"/>
          </w:tcPr>
          <w:p w14:paraId="341D36F2">
            <w:pPr>
              <w:widowControl/>
              <w:jc w:val="center"/>
              <w:rPr>
                <w:rFonts w:ascii="宋体" w:hAnsi="宋体" w:eastAsia="宋体" w:cs="宋体"/>
                <w:bCs/>
                <w:color w:val="000000"/>
                <w:kern w:val="0"/>
                <w:sz w:val="18"/>
                <w:szCs w:val="18"/>
              </w:rPr>
            </w:pPr>
            <w:r>
              <w:rPr>
                <w:rFonts w:hint="eastAsia" w:ascii="宋体" w:hAnsi="宋体" w:eastAsia="宋体" w:cs="宋体"/>
                <w:bCs/>
                <w:color w:val="000000"/>
                <w:kern w:val="0"/>
                <w:sz w:val="18"/>
                <w:szCs w:val="18"/>
              </w:rPr>
              <w:t>项目名称</w:t>
            </w:r>
          </w:p>
        </w:tc>
        <w:tc>
          <w:tcPr>
            <w:tcW w:w="3623" w:type="dxa"/>
            <w:tcBorders>
              <w:top w:val="single" w:color="auto" w:sz="4" w:space="0"/>
              <w:left w:val="nil"/>
              <w:bottom w:val="single" w:color="auto" w:sz="4" w:space="0"/>
              <w:right w:val="single" w:color="auto" w:sz="4" w:space="0"/>
            </w:tcBorders>
            <w:noWrap w:val="0"/>
            <w:vAlign w:val="center"/>
          </w:tcPr>
          <w:p w14:paraId="1D6BA63A">
            <w:pPr>
              <w:widowControl/>
              <w:jc w:val="center"/>
              <w:rPr>
                <w:rFonts w:ascii="宋体" w:hAnsi="宋体" w:eastAsia="宋体" w:cs="宋体"/>
                <w:bCs/>
                <w:color w:val="000000"/>
                <w:kern w:val="0"/>
                <w:sz w:val="18"/>
                <w:szCs w:val="18"/>
              </w:rPr>
            </w:pPr>
            <w:r>
              <w:rPr>
                <w:rFonts w:hint="eastAsia" w:ascii="宋体" w:hAnsi="宋体" w:eastAsia="宋体" w:cs="宋体"/>
                <w:bCs/>
                <w:color w:val="000000"/>
                <w:kern w:val="0"/>
                <w:sz w:val="18"/>
                <w:szCs w:val="18"/>
              </w:rPr>
              <w:t>评估标准</w:t>
            </w:r>
          </w:p>
        </w:tc>
        <w:tc>
          <w:tcPr>
            <w:tcW w:w="3922" w:type="dxa"/>
            <w:tcBorders>
              <w:top w:val="single" w:color="auto" w:sz="4" w:space="0"/>
              <w:left w:val="nil"/>
              <w:bottom w:val="single" w:color="auto" w:sz="4" w:space="0"/>
              <w:right w:val="single" w:color="auto" w:sz="4" w:space="0"/>
            </w:tcBorders>
            <w:noWrap w:val="0"/>
            <w:vAlign w:val="center"/>
          </w:tcPr>
          <w:p w14:paraId="67BBFA25">
            <w:pPr>
              <w:widowControl/>
              <w:jc w:val="center"/>
              <w:rPr>
                <w:rFonts w:ascii="宋体" w:hAnsi="宋体" w:eastAsia="宋体" w:cs="宋体"/>
                <w:bCs/>
                <w:color w:val="000000"/>
                <w:kern w:val="0"/>
                <w:sz w:val="18"/>
                <w:szCs w:val="18"/>
              </w:rPr>
            </w:pPr>
            <w:r>
              <w:rPr>
                <w:rFonts w:hint="eastAsia" w:ascii="宋体" w:hAnsi="宋体" w:eastAsia="宋体" w:cs="宋体"/>
                <w:bCs/>
                <w:color w:val="000000"/>
                <w:kern w:val="0"/>
                <w:sz w:val="18"/>
                <w:szCs w:val="18"/>
              </w:rPr>
              <w:t>评分标准</w:t>
            </w:r>
          </w:p>
        </w:tc>
        <w:tc>
          <w:tcPr>
            <w:tcW w:w="2265" w:type="dxa"/>
            <w:tcBorders>
              <w:top w:val="single" w:color="auto" w:sz="4" w:space="0"/>
              <w:left w:val="nil"/>
              <w:bottom w:val="single" w:color="auto" w:sz="4" w:space="0"/>
              <w:right w:val="single" w:color="auto" w:sz="4" w:space="0"/>
            </w:tcBorders>
            <w:noWrap w:val="0"/>
            <w:vAlign w:val="center"/>
          </w:tcPr>
          <w:p w14:paraId="06159D2F">
            <w:pPr>
              <w:widowControl/>
              <w:jc w:val="center"/>
              <w:rPr>
                <w:rFonts w:ascii="宋体" w:hAnsi="宋体" w:eastAsia="宋体" w:cs="宋体"/>
                <w:bCs/>
                <w:color w:val="000000"/>
                <w:kern w:val="0"/>
                <w:sz w:val="18"/>
                <w:szCs w:val="18"/>
              </w:rPr>
            </w:pPr>
            <w:r>
              <w:rPr>
                <w:rFonts w:hint="eastAsia" w:ascii="宋体" w:hAnsi="宋体" w:eastAsia="宋体" w:cs="宋体"/>
                <w:bCs/>
                <w:color w:val="000000"/>
                <w:kern w:val="0"/>
                <w:sz w:val="18"/>
                <w:szCs w:val="18"/>
              </w:rPr>
              <w:t>备查材料及考察内容</w:t>
            </w:r>
          </w:p>
        </w:tc>
        <w:tc>
          <w:tcPr>
            <w:tcW w:w="563" w:type="dxa"/>
            <w:tcBorders>
              <w:top w:val="single" w:color="auto" w:sz="4" w:space="0"/>
              <w:left w:val="nil"/>
              <w:bottom w:val="single" w:color="auto" w:sz="4" w:space="0"/>
              <w:right w:val="single" w:color="auto" w:sz="4" w:space="0"/>
            </w:tcBorders>
            <w:noWrap w:val="0"/>
            <w:vAlign w:val="center"/>
          </w:tcPr>
          <w:p w14:paraId="75FCD46C">
            <w:pPr>
              <w:widowControl/>
              <w:jc w:val="center"/>
              <w:rPr>
                <w:rFonts w:ascii="宋体" w:hAnsi="宋体" w:eastAsia="宋体" w:cs="宋体"/>
                <w:bCs/>
                <w:color w:val="000000"/>
                <w:kern w:val="0"/>
                <w:sz w:val="18"/>
                <w:szCs w:val="18"/>
              </w:rPr>
            </w:pPr>
            <w:r>
              <w:rPr>
                <w:rFonts w:hint="eastAsia" w:ascii="宋体" w:hAnsi="宋体" w:eastAsia="宋体" w:cs="宋体"/>
                <w:bCs/>
                <w:color w:val="000000"/>
                <w:kern w:val="0"/>
                <w:sz w:val="18"/>
                <w:szCs w:val="18"/>
              </w:rPr>
              <w:t>分值（分）</w:t>
            </w:r>
          </w:p>
        </w:tc>
        <w:tc>
          <w:tcPr>
            <w:tcW w:w="615" w:type="dxa"/>
            <w:tcBorders>
              <w:top w:val="single" w:color="auto" w:sz="4" w:space="0"/>
              <w:left w:val="nil"/>
              <w:bottom w:val="single" w:color="auto" w:sz="4" w:space="0"/>
              <w:right w:val="single" w:color="auto" w:sz="4" w:space="0"/>
            </w:tcBorders>
            <w:noWrap w:val="0"/>
            <w:vAlign w:val="center"/>
          </w:tcPr>
          <w:p w14:paraId="3788493B">
            <w:pPr>
              <w:widowControl/>
              <w:jc w:val="center"/>
              <w:rPr>
                <w:rFonts w:ascii="宋体" w:hAnsi="宋体" w:eastAsia="宋体" w:cs="宋体"/>
                <w:bCs/>
                <w:color w:val="000000"/>
                <w:kern w:val="0"/>
                <w:sz w:val="18"/>
                <w:szCs w:val="18"/>
              </w:rPr>
            </w:pPr>
            <w:r>
              <w:rPr>
                <w:rFonts w:hint="eastAsia" w:ascii="宋体" w:hAnsi="宋体" w:eastAsia="宋体" w:cs="宋体"/>
                <w:bCs/>
                <w:color w:val="000000"/>
                <w:kern w:val="0"/>
                <w:sz w:val="18"/>
                <w:szCs w:val="18"/>
              </w:rPr>
              <w:t>自评分值</w:t>
            </w:r>
          </w:p>
        </w:tc>
        <w:tc>
          <w:tcPr>
            <w:tcW w:w="705" w:type="dxa"/>
            <w:tcBorders>
              <w:top w:val="single" w:color="auto" w:sz="4" w:space="0"/>
              <w:left w:val="nil"/>
              <w:bottom w:val="single" w:color="auto" w:sz="4" w:space="0"/>
              <w:right w:val="single" w:color="auto" w:sz="4" w:space="0"/>
            </w:tcBorders>
            <w:noWrap w:val="0"/>
            <w:vAlign w:val="center"/>
          </w:tcPr>
          <w:p w14:paraId="55FD78BC">
            <w:pPr>
              <w:widowControl/>
              <w:jc w:val="center"/>
              <w:rPr>
                <w:rFonts w:ascii="宋体" w:hAnsi="宋体" w:eastAsia="宋体" w:cs="宋体"/>
                <w:bCs/>
                <w:color w:val="000000"/>
                <w:kern w:val="0"/>
                <w:sz w:val="18"/>
                <w:szCs w:val="18"/>
              </w:rPr>
            </w:pPr>
            <w:r>
              <w:rPr>
                <w:rFonts w:hint="eastAsia" w:ascii="宋体" w:hAnsi="宋体" w:eastAsia="宋体" w:cs="宋体"/>
                <w:bCs/>
                <w:color w:val="000000"/>
                <w:kern w:val="0"/>
                <w:sz w:val="18"/>
                <w:szCs w:val="18"/>
              </w:rPr>
              <w:t>单位自评意见</w:t>
            </w:r>
          </w:p>
        </w:tc>
        <w:tc>
          <w:tcPr>
            <w:tcW w:w="705" w:type="dxa"/>
            <w:tcBorders>
              <w:top w:val="single" w:color="auto" w:sz="4" w:space="0"/>
              <w:left w:val="nil"/>
              <w:bottom w:val="single" w:color="auto" w:sz="4" w:space="0"/>
              <w:right w:val="single" w:color="auto" w:sz="4" w:space="0"/>
            </w:tcBorders>
            <w:noWrap w:val="0"/>
            <w:vAlign w:val="center"/>
          </w:tcPr>
          <w:p w14:paraId="700BCD0D">
            <w:pPr>
              <w:widowControl/>
              <w:jc w:val="center"/>
              <w:rPr>
                <w:rFonts w:ascii="宋体" w:hAnsi="宋体" w:eastAsia="宋体" w:cs="宋体"/>
                <w:bCs/>
                <w:color w:val="000000"/>
                <w:kern w:val="0"/>
                <w:sz w:val="18"/>
                <w:szCs w:val="18"/>
              </w:rPr>
            </w:pPr>
            <w:r>
              <w:rPr>
                <w:rFonts w:hint="eastAsia" w:ascii="宋体" w:hAnsi="宋体" w:eastAsia="宋体" w:cs="宋体"/>
                <w:bCs/>
                <w:color w:val="000000"/>
                <w:kern w:val="0"/>
                <w:sz w:val="18"/>
                <w:szCs w:val="18"/>
              </w:rPr>
              <w:t>专家评分</w:t>
            </w:r>
          </w:p>
        </w:tc>
        <w:tc>
          <w:tcPr>
            <w:tcW w:w="915" w:type="dxa"/>
            <w:tcBorders>
              <w:top w:val="single" w:color="auto" w:sz="4" w:space="0"/>
              <w:left w:val="nil"/>
              <w:bottom w:val="single" w:color="auto" w:sz="4" w:space="0"/>
              <w:right w:val="single" w:color="auto" w:sz="4" w:space="0"/>
            </w:tcBorders>
            <w:noWrap w:val="0"/>
            <w:vAlign w:val="center"/>
          </w:tcPr>
          <w:p w14:paraId="5A576CC1">
            <w:pPr>
              <w:widowControl/>
              <w:jc w:val="center"/>
              <w:rPr>
                <w:rFonts w:ascii="宋体" w:hAnsi="宋体" w:eastAsia="宋体" w:cs="宋体"/>
                <w:bCs/>
                <w:color w:val="000000"/>
                <w:kern w:val="0"/>
                <w:sz w:val="18"/>
                <w:szCs w:val="18"/>
              </w:rPr>
            </w:pPr>
            <w:r>
              <w:rPr>
                <w:rFonts w:hint="eastAsia" w:ascii="宋体" w:hAnsi="宋体" w:eastAsia="宋体" w:cs="宋体"/>
                <w:bCs/>
                <w:color w:val="000000"/>
                <w:kern w:val="0"/>
                <w:sz w:val="18"/>
                <w:szCs w:val="18"/>
              </w:rPr>
              <w:t>专家评价意见</w:t>
            </w:r>
          </w:p>
        </w:tc>
      </w:tr>
      <w:tr w14:paraId="669065C8">
        <w:tblPrEx>
          <w:tblCellMar>
            <w:top w:w="0" w:type="dxa"/>
            <w:left w:w="108" w:type="dxa"/>
            <w:bottom w:w="0" w:type="dxa"/>
            <w:right w:w="108" w:type="dxa"/>
          </w:tblCellMar>
        </w:tblPrEx>
        <w:trPr>
          <w:trHeight w:val="1575" w:hRule="atLeast"/>
        </w:trPr>
        <w:tc>
          <w:tcPr>
            <w:tcW w:w="562" w:type="dxa"/>
            <w:tcBorders>
              <w:top w:val="nil"/>
              <w:left w:val="single" w:color="auto" w:sz="4" w:space="0"/>
              <w:bottom w:val="single" w:color="auto" w:sz="4" w:space="0"/>
              <w:right w:val="single" w:color="auto" w:sz="4" w:space="0"/>
            </w:tcBorders>
            <w:noWrap w:val="0"/>
            <w:vAlign w:val="center"/>
          </w:tcPr>
          <w:p w14:paraId="083359C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990" w:type="dxa"/>
            <w:tcBorders>
              <w:top w:val="nil"/>
              <w:left w:val="nil"/>
              <w:bottom w:val="single" w:color="auto" w:sz="4" w:space="0"/>
              <w:right w:val="single" w:color="auto" w:sz="4" w:space="0"/>
            </w:tcBorders>
            <w:noWrap w:val="0"/>
            <w:vAlign w:val="center"/>
          </w:tcPr>
          <w:p w14:paraId="09D4FF6F">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申办资格（此项为否决项）</w:t>
            </w:r>
          </w:p>
        </w:tc>
        <w:tc>
          <w:tcPr>
            <w:tcW w:w="3623" w:type="dxa"/>
            <w:tcBorders>
              <w:top w:val="nil"/>
              <w:left w:val="nil"/>
              <w:bottom w:val="single" w:color="auto" w:sz="4" w:space="0"/>
              <w:right w:val="single" w:color="auto" w:sz="4" w:space="0"/>
            </w:tcBorders>
            <w:noWrap w:val="0"/>
            <w:vAlign w:val="center"/>
          </w:tcPr>
          <w:p w14:paraId="50FBB684">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培训主体原则上为具有独立法人资格的企业，实行独立核算，设有专门的培训部门，在允许范围内开展退役军人职业技能培训。符合条件的企业事业单位、企校合作机构。</w:t>
            </w:r>
          </w:p>
        </w:tc>
        <w:tc>
          <w:tcPr>
            <w:tcW w:w="3922" w:type="dxa"/>
            <w:tcBorders>
              <w:top w:val="nil"/>
              <w:left w:val="nil"/>
              <w:bottom w:val="single" w:color="auto" w:sz="4" w:space="0"/>
              <w:right w:val="single" w:color="auto" w:sz="4" w:space="0"/>
            </w:tcBorders>
            <w:noWrap w:val="0"/>
            <w:vAlign w:val="center"/>
          </w:tcPr>
          <w:p w14:paraId="63A79F56">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①独立法人资格。</w:t>
            </w:r>
          </w:p>
          <w:p w14:paraId="6DE24D36">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②独立核算。</w:t>
            </w:r>
          </w:p>
          <w:p w14:paraId="1C6DECF7">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③设有专门的培训部门。</w:t>
            </w:r>
          </w:p>
          <w:p w14:paraId="104B67F0">
            <w:pPr>
              <w:widowControl/>
              <w:jc w:val="left"/>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必须同时满足以上三个条件，其中一项不符合要求，即否决其申办资格。</w:t>
            </w:r>
          </w:p>
        </w:tc>
        <w:tc>
          <w:tcPr>
            <w:tcW w:w="2265" w:type="dxa"/>
            <w:tcBorders>
              <w:top w:val="nil"/>
              <w:left w:val="nil"/>
              <w:bottom w:val="single" w:color="auto" w:sz="4" w:space="0"/>
              <w:right w:val="single" w:color="auto" w:sz="4" w:space="0"/>
            </w:tcBorders>
            <w:noWrap w:val="0"/>
            <w:vAlign w:val="center"/>
          </w:tcPr>
          <w:p w14:paraId="40B40399">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①工商营业执照等；</w:t>
            </w:r>
          </w:p>
          <w:p w14:paraId="54536580">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②独立核算情况说明；</w:t>
            </w:r>
          </w:p>
          <w:p w14:paraId="67C0545A">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③培训部门的设置批文，组成人员情况汇总表 </w:t>
            </w:r>
          </w:p>
        </w:tc>
        <w:tc>
          <w:tcPr>
            <w:tcW w:w="563" w:type="dxa"/>
            <w:tcBorders>
              <w:top w:val="nil"/>
              <w:left w:val="nil"/>
              <w:bottom w:val="single" w:color="auto" w:sz="4" w:space="0"/>
              <w:right w:val="single" w:color="auto" w:sz="4" w:space="0"/>
            </w:tcBorders>
            <w:noWrap w:val="0"/>
            <w:vAlign w:val="center"/>
          </w:tcPr>
          <w:p w14:paraId="2D7DF70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615" w:type="dxa"/>
            <w:tcBorders>
              <w:top w:val="nil"/>
              <w:left w:val="nil"/>
              <w:bottom w:val="single" w:color="auto" w:sz="4" w:space="0"/>
              <w:right w:val="single" w:color="auto" w:sz="4" w:space="0"/>
            </w:tcBorders>
            <w:noWrap w:val="0"/>
            <w:vAlign w:val="center"/>
          </w:tcPr>
          <w:p w14:paraId="7910E3D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705" w:type="dxa"/>
            <w:tcBorders>
              <w:top w:val="nil"/>
              <w:left w:val="nil"/>
              <w:bottom w:val="single" w:color="auto" w:sz="4" w:space="0"/>
              <w:right w:val="single" w:color="auto" w:sz="4" w:space="0"/>
            </w:tcBorders>
            <w:noWrap w:val="0"/>
            <w:vAlign w:val="center"/>
          </w:tcPr>
          <w:p w14:paraId="499547E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705" w:type="dxa"/>
            <w:tcBorders>
              <w:top w:val="nil"/>
              <w:left w:val="nil"/>
              <w:bottom w:val="single" w:color="auto" w:sz="4" w:space="0"/>
              <w:right w:val="single" w:color="auto" w:sz="4" w:space="0"/>
            </w:tcBorders>
            <w:noWrap w:val="0"/>
            <w:vAlign w:val="center"/>
          </w:tcPr>
          <w:p w14:paraId="5794C8C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15" w:type="dxa"/>
            <w:tcBorders>
              <w:top w:val="nil"/>
              <w:left w:val="nil"/>
              <w:bottom w:val="single" w:color="auto" w:sz="4" w:space="0"/>
              <w:right w:val="single" w:color="auto" w:sz="4" w:space="0"/>
            </w:tcBorders>
            <w:noWrap w:val="0"/>
            <w:vAlign w:val="center"/>
          </w:tcPr>
          <w:p w14:paraId="73D03E8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19EC3601">
        <w:tblPrEx>
          <w:tblCellMar>
            <w:top w:w="0" w:type="dxa"/>
            <w:left w:w="108" w:type="dxa"/>
            <w:bottom w:w="0" w:type="dxa"/>
            <w:right w:w="108" w:type="dxa"/>
          </w:tblCellMar>
        </w:tblPrEx>
        <w:trPr>
          <w:trHeight w:val="1440" w:hRule="atLeast"/>
        </w:trPr>
        <w:tc>
          <w:tcPr>
            <w:tcW w:w="562" w:type="dxa"/>
            <w:tcBorders>
              <w:top w:val="nil"/>
              <w:left w:val="single" w:color="auto" w:sz="4" w:space="0"/>
              <w:bottom w:val="single" w:color="auto" w:sz="4" w:space="0"/>
              <w:right w:val="single" w:color="auto" w:sz="4" w:space="0"/>
            </w:tcBorders>
            <w:noWrap w:val="0"/>
            <w:vAlign w:val="center"/>
          </w:tcPr>
          <w:p w14:paraId="78402E9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990" w:type="dxa"/>
            <w:tcBorders>
              <w:top w:val="nil"/>
              <w:left w:val="nil"/>
              <w:bottom w:val="single" w:color="auto" w:sz="4" w:space="0"/>
              <w:right w:val="single" w:color="auto" w:sz="4" w:space="0"/>
            </w:tcBorders>
            <w:noWrap w:val="0"/>
            <w:vAlign w:val="center"/>
          </w:tcPr>
          <w:p w14:paraId="78349781">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制度建设</w:t>
            </w:r>
          </w:p>
        </w:tc>
        <w:tc>
          <w:tcPr>
            <w:tcW w:w="3623" w:type="dxa"/>
            <w:tcBorders>
              <w:top w:val="nil"/>
              <w:left w:val="nil"/>
              <w:bottom w:val="single" w:color="auto" w:sz="4" w:space="0"/>
              <w:right w:val="single" w:color="auto" w:sz="4" w:space="0"/>
            </w:tcBorders>
            <w:noWrap w:val="0"/>
            <w:vAlign w:val="center"/>
          </w:tcPr>
          <w:p w14:paraId="54141D6E">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各项管理制度健全，包括章程与发展规划、人力资源管理、培训管理、学籍管理、财务管理、卫生安全管理、设备管理等制度，同时，制定有突发事件应急预案。</w:t>
            </w:r>
          </w:p>
        </w:tc>
        <w:tc>
          <w:tcPr>
            <w:tcW w:w="3922" w:type="dxa"/>
            <w:tcBorders>
              <w:top w:val="nil"/>
              <w:left w:val="nil"/>
              <w:bottom w:val="single" w:color="auto" w:sz="4" w:space="0"/>
              <w:right w:val="single" w:color="auto" w:sz="4" w:space="0"/>
            </w:tcBorders>
            <w:noWrap w:val="0"/>
            <w:vAlign w:val="center"/>
          </w:tcPr>
          <w:p w14:paraId="581A6537">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①各项管理制度健全，记60分；缺1项扣10分；内容不规范的，酌情扣分。</w:t>
            </w:r>
          </w:p>
          <w:p w14:paraId="58C4E83C">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②制定有突发事件应急预案，记20分；没有，不记分。</w:t>
            </w:r>
          </w:p>
        </w:tc>
        <w:tc>
          <w:tcPr>
            <w:tcW w:w="2265" w:type="dxa"/>
            <w:tcBorders>
              <w:top w:val="nil"/>
              <w:left w:val="nil"/>
              <w:bottom w:val="single" w:color="auto" w:sz="4" w:space="0"/>
              <w:right w:val="single" w:color="auto" w:sz="4" w:space="0"/>
            </w:tcBorders>
            <w:noWrap w:val="0"/>
            <w:vAlign w:val="center"/>
          </w:tcPr>
          <w:p w14:paraId="08376D39">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①规章制度汇编</w:t>
            </w:r>
          </w:p>
          <w:p w14:paraId="56A6A6EC">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②突发事件应急预案</w:t>
            </w:r>
          </w:p>
        </w:tc>
        <w:tc>
          <w:tcPr>
            <w:tcW w:w="563" w:type="dxa"/>
            <w:tcBorders>
              <w:top w:val="nil"/>
              <w:left w:val="nil"/>
              <w:bottom w:val="single" w:color="auto" w:sz="4" w:space="0"/>
              <w:right w:val="single" w:color="auto" w:sz="4" w:space="0"/>
            </w:tcBorders>
            <w:noWrap w:val="0"/>
            <w:vAlign w:val="center"/>
          </w:tcPr>
          <w:p w14:paraId="13BAA1D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80</w:t>
            </w:r>
          </w:p>
        </w:tc>
        <w:tc>
          <w:tcPr>
            <w:tcW w:w="615" w:type="dxa"/>
            <w:tcBorders>
              <w:top w:val="nil"/>
              <w:left w:val="nil"/>
              <w:bottom w:val="single" w:color="auto" w:sz="4" w:space="0"/>
              <w:right w:val="single" w:color="auto" w:sz="4" w:space="0"/>
            </w:tcBorders>
            <w:noWrap w:val="0"/>
            <w:vAlign w:val="center"/>
          </w:tcPr>
          <w:p w14:paraId="0D1A7B4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705" w:type="dxa"/>
            <w:tcBorders>
              <w:top w:val="nil"/>
              <w:left w:val="nil"/>
              <w:bottom w:val="single" w:color="auto" w:sz="4" w:space="0"/>
              <w:right w:val="single" w:color="auto" w:sz="4" w:space="0"/>
            </w:tcBorders>
            <w:noWrap w:val="0"/>
            <w:vAlign w:val="center"/>
          </w:tcPr>
          <w:p w14:paraId="06854B4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705" w:type="dxa"/>
            <w:tcBorders>
              <w:top w:val="nil"/>
              <w:left w:val="nil"/>
              <w:bottom w:val="single" w:color="auto" w:sz="4" w:space="0"/>
              <w:right w:val="single" w:color="auto" w:sz="4" w:space="0"/>
            </w:tcBorders>
            <w:noWrap w:val="0"/>
            <w:vAlign w:val="center"/>
          </w:tcPr>
          <w:p w14:paraId="31ED5E2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15" w:type="dxa"/>
            <w:tcBorders>
              <w:top w:val="nil"/>
              <w:left w:val="nil"/>
              <w:bottom w:val="single" w:color="auto" w:sz="4" w:space="0"/>
              <w:right w:val="single" w:color="auto" w:sz="4" w:space="0"/>
            </w:tcBorders>
            <w:noWrap w:val="0"/>
            <w:vAlign w:val="center"/>
          </w:tcPr>
          <w:p w14:paraId="2176478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5890448C">
        <w:tblPrEx>
          <w:tblCellMar>
            <w:top w:w="0" w:type="dxa"/>
            <w:left w:w="108" w:type="dxa"/>
            <w:bottom w:w="0" w:type="dxa"/>
            <w:right w:w="108" w:type="dxa"/>
          </w:tblCellMar>
        </w:tblPrEx>
        <w:trPr>
          <w:trHeight w:val="1155" w:hRule="atLeast"/>
        </w:trPr>
        <w:tc>
          <w:tcPr>
            <w:tcW w:w="562" w:type="dxa"/>
            <w:tcBorders>
              <w:top w:val="nil"/>
              <w:left w:val="single" w:color="auto" w:sz="4" w:space="0"/>
              <w:bottom w:val="single" w:color="auto" w:sz="4" w:space="0"/>
              <w:right w:val="single" w:color="auto" w:sz="4" w:space="0"/>
            </w:tcBorders>
            <w:noWrap w:val="0"/>
            <w:vAlign w:val="center"/>
          </w:tcPr>
          <w:p w14:paraId="3733F56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990" w:type="dxa"/>
            <w:tcBorders>
              <w:top w:val="nil"/>
              <w:left w:val="nil"/>
              <w:bottom w:val="single" w:color="auto" w:sz="4" w:space="0"/>
              <w:right w:val="single" w:color="auto" w:sz="4" w:space="0"/>
            </w:tcBorders>
            <w:noWrap w:val="0"/>
            <w:vAlign w:val="center"/>
          </w:tcPr>
          <w:p w14:paraId="49665F3C">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综合评价</w:t>
            </w:r>
          </w:p>
        </w:tc>
        <w:tc>
          <w:tcPr>
            <w:tcW w:w="3623" w:type="dxa"/>
            <w:tcBorders>
              <w:top w:val="nil"/>
              <w:left w:val="nil"/>
              <w:bottom w:val="single" w:color="auto" w:sz="4" w:space="0"/>
              <w:right w:val="single" w:color="auto" w:sz="4" w:space="0"/>
            </w:tcBorders>
            <w:noWrap w:val="0"/>
            <w:vAlign w:val="center"/>
          </w:tcPr>
          <w:p w14:paraId="42AD404B">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遵守职业教育法律法规，社会信誉良好，法人代表无不良诚信记录，近5年内无违法违规的不良记录。</w:t>
            </w:r>
          </w:p>
        </w:tc>
        <w:tc>
          <w:tcPr>
            <w:tcW w:w="3922" w:type="dxa"/>
            <w:tcBorders>
              <w:top w:val="nil"/>
              <w:left w:val="nil"/>
              <w:bottom w:val="single" w:color="auto" w:sz="4" w:space="0"/>
              <w:right w:val="single" w:color="auto" w:sz="4" w:space="0"/>
            </w:tcBorders>
            <w:noWrap w:val="0"/>
            <w:vAlign w:val="center"/>
          </w:tcPr>
          <w:p w14:paraId="5C623018">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①遵守职业培训和职业教育法律法规，社会信誉良好，记60分。</w:t>
            </w:r>
          </w:p>
          <w:p w14:paraId="540829E6">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②近5年内无违规办学的不良记录，记40分。</w:t>
            </w:r>
          </w:p>
        </w:tc>
        <w:tc>
          <w:tcPr>
            <w:tcW w:w="2265" w:type="dxa"/>
            <w:tcBorders>
              <w:top w:val="nil"/>
              <w:left w:val="nil"/>
              <w:bottom w:val="single" w:color="auto" w:sz="4" w:space="0"/>
              <w:right w:val="single" w:color="auto" w:sz="4" w:space="0"/>
            </w:tcBorders>
            <w:noWrap w:val="0"/>
            <w:vAlign w:val="center"/>
          </w:tcPr>
          <w:p w14:paraId="574AE30E">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①各类媒体报道资料；</w:t>
            </w:r>
          </w:p>
          <w:p w14:paraId="10EEF7C4">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②近五年内无违规办学的不良记录的证明</w:t>
            </w:r>
          </w:p>
        </w:tc>
        <w:tc>
          <w:tcPr>
            <w:tcW w:w="563" w:type="dxa"/>
            <w:tcBorders>
              <w:top w:val="nil"/>
              <w:left w:val="nil"/>
              <w:bottom w:val="single" w:color="auto" w:sz="4" w:space="0"/>
              <w:right w:val="single" w:color="auto" w:sz="4" w:space="0"/>
            </w:tcBorders>
            <w:noWrap w:val="0"/>
            <w:vAlign w:val="center"/>
          </w:tcPr>
          <w:p w14:paraId="3FA72C7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100</w:t>
            </w:r>
          </w:p>
        </w:tc>
        <w:tc>
          <w:tcPr>
            <w:tcW w:w="615" w:type="dxa"/>
            <w:tcBorders>
              <w:top w:val="nil"/>
              <w:left w:val="nil"/>
              <w:bottom w:val="single" w:color="auto" w:sz="4" w:space="0"/>
              <w:right w:val="single" w:color="auto" w:sz="4" w:space="0"/>
            </w:tcBorders>
            <w:noWrap w:val="0"/>
            <w:vAlign w:val="center"/>
          </w:tcPr>
          <w:p w14:paraId="3FD6451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705" w:type="dxa"/>
            <w:tcBorders>
              <w:top w:val="nil"/>
              <w:left w:val="nil"/>
              <w:bottom w:val="single" w:color="auto" w:sz="4" w:space="0"/>
              <w:right w:val="single" w:color="auto" w:sz="4" w:space="0"/>
            </w:tcBorders>
            <w:noWrap w:val="0"/>
            <w:vAlign w:val="center"/>
          </w:tcPr>
          <w:p w14:paraId="738D461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705" w:type="dxa"/>
            <w:tcBorders>
              <w:top w:val="nil"/>
              <w:left w:val="nil"/>
              <w:bottom w:val="single" w:color="auto" w:sz="4" w:space="0"/>
              <w:right w:val="single" w:color="auto" w:sz="4" w:space="0"/>
            </w:tcBorders>
            <w:noWrap w:val="0"/>
            <w:vAlign w:val="center"/>
          </w:tcPr>
          <w:p w14:paraId="1B842AF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15" w:type="dxa"/>
            <w:tcBorders>
              <w:top w:val="nil"/>
              <w:left w:val="nil"/>
              <w:bottom w:val="single" w:color="auto" w:sz="4" w:space="0"/>
              <w:right w:val="single" w:color="auto" w:sz="4" w:space="0"/>
            </w:tcBorders>
            <w:noWrap w:val="0"/>
            <w:vAlign w:val="center"/>
          </w:tcPr>
          <w:p w14:paraId="0309811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5082956B">
        <w:tblPrEx>
          <w:tblCellMar>
            <w:top w:w="0" w:type="dxa"/>
            <w:left w:w="108" w:type="dxa"/>
            <w:bottom w:w="0" w:type="dxa"/>
            <w:right w:w="108" w:type="dxa"/>
          </w:tblCellMar>
        </w:tblPrEx>
        <w:trPr>
          <w:trHeight w:val="1035" w:hRule="atLeast"/>
        </w:trPr>
        <w:tc>
          <w:tcPr>
            <w:tcW w:w="562" w:type="dxa"/>
            <w:tcBorders>
              <w:top w:val="nil"/>
              <w:left w:val="single" w:color="auto" w:sz="4" w:space="0"/>
              <w:bottom w:val="single" w:color="auto" w:sz="4" w:space="0"/>
              <w:right w:val="single" w:color="auto" w:sz="4" w:space="0"/>
            </w:tcBorders>
            <w:noWrap w:val="0"/>
            <w:vAlign w:val="center"/>
          </w:tcPr>
          <w:p w14:paraId="7168239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c>
          <w:tcPr>
            <w:tcW w:w="990" w:type="dxa"/>
            <w:tcBorders>
              <w:top w:val="nil"/>
              <w:left w:val="nil"/>
              <w:bottom w:val="single" w:color="auto" w:sz="4" w:space="0"/>
              <w:right w:val="single" w:color="auto" w:sz="4" w:space="0"/>
            </w:tcBorders>
            <w:noWrap w:val="0"/>
            <w:vAlign w:val="center"/>
          </w:tcPr>
          <w:p w14:paraId="410BECDB">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培训基础</w:t>
            </w:r>
          </w:p>
        </w:tc>
        <w:tc>
          <w:tcPr>
            <w:tcW w:w="3623" w:type="dxa"/>
            <w:tcBorders>
              <w:top w:val="nil"/>
              <w:left w:val="nil"/>
              <w:bottom w:val="single" w:color="auto" w:sz="4" w:space="0"/>
              <w:right w:val="single" w:color="auto" w:sz="4" w:space="0"/>
            </w:tcBorders>
            <w:noWrap w:val="0"/>
            <w:vAlign w:val="center"/>
          </w:tcPr>
          <w:p w14:paraId="6461F8D0">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具有较好的职业教育业绩和基础，能够承担退役军人职业技能培训任务或吸纳退役军人就业创业。</w:t>
            </w:r>
          </w:p>
        </w:tc>
        <w:tc>
          <w:tcPr>
            <w:tcW w:w="3922" w:type="dxa"/>
            <w:tcBorders>
              <w:top w:val="nil"/>
              <w:left w:val="nil"/>
              <w:bottom w:val="single" w:color="auto" w:sz="4" w:space="0"/>
              <w:right w:val="single" w:color="auto" w:sz="4" w:space="0"/>
            </w:tcBorders>
            <w:noWrap w:val="0"/>
            <w:vAlign w:val="center"/>
          </w:tcPr>
          <w:p w14:paraId="02A3523A">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①具有良好的职业教育业绩和基础，记40分；没有业绩和基础的，不记分。</w:t>
            </w:r>
          </w:p>
          <w:p w14:paraId="61D846F1">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②可以承担退役军人职业技能培训任务或吸纳退役军人就业创业，记60分；不能承担或吸纳的，不记分。</w:t>
            </w:r>
          </w:p>
        </w:tc>
        <w:tc>
          <w:tcPr>
            <w:tcW w:w="2265" w:type="dxa"/>
            <w:tcBorders>
              <w:top w:val="nil"/>
              <w:left w:val="nil"/>
              <w:bottom w:val="single" w:color="auto" w:sz="4" w:space="0"/>
              <w:right w:val="single" w:color="auto" w:sz="4" w:space="0"/>
            </w:tcBorders>
            <w:noWrap w:val="0"/>
            <w:vAlign w:val="center"/>
          </w:tcPr>
          <w:p w14:paraId="738FC0B0">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①近五年与拟设培训专业（职业、工种）有关的资料档案</w:t>
            </w:r>
          </w:p>
          <w:p w14:paraId="5A05D804">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②近五年职业技能培训和就业创业工作档案资料 </w:t>
            </w:r>
          </w:p>
        </w:tc>
        <w:tc>
          <w:tcPr>
            <w:tcW w:w="563" w:type="dxa"/>
            <w:tcBorders>
              <w:top w:val="nil"/>
              <w:left w:val="nil"/>
              <w:bottom w:val="single" w:color="auto" w:sz="4" w:space="0"/>
              <w:right w:val="single" w:color="auto" w:sz="4" w:space="0"/>
            </w:tcBorders>
            <w:noWrap w:val="0"/>
            <w:vAlign w:val="center"/>
          </w:tcPr>
          <w:p w14:paraId="59FFB2E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100</w:t>
            </w:r>
          </w:p>
        </w:tc>
        <w:tc>
          <w:tcPr>
            <w:tcW w:w="615" w:type="dxa"/>
            <w:tcBorders>
              <w:top w:val="nil"/>
              <w:left w:val="nil"/>
              <w:bottom w:val="single" w:color="auto" w:sz="4" w:space="0"/>
              <w:right w:val="single" w:color="auto" w:sz="4" w:space="0"/>
            </w:tcBorders>
            <w:noWrap w:val="0"/>
            <w:vAlign w:val="center"/>
          </w:tcPr>
          <w:p w14:paraId="4C56D56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705" w:type="dxa"/>
            <w:tcBorders>
              <w:top w:val="nil"/>
              <w:left w:val="nil"/>
              <w:bottom w:val="single" w:color="auto" w:sz="4" w:space="0"/>
              <w:right w:val="single" w:color="auto" w:sz="4" w:space="0"/>
            </w:tcBorders>
            <w:noWrap w:val="0"/>
            <w:vAlign w:val="center"/>
          </w:tcPr>
          <w:p w14:paraId="1F8B025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705" w:type="dxa"/>
            <w:tcBorders>
              <w:top w:val="nil"/>
              <w:left w:val="nil"/>
              <w:bottom w:val="single" w:color="auto" w:sz="4" w:space="0"/>
              <w:right w:val="single" w:color="auto" w:sz="4" w:space="0"/>
            </w:tcBorders>
            <w:noWrap w:val="0"/>
            <w:vAlign w:val="center"/>
          </w:tcPr>
          <w:p w14:paraId="680A64A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15" w:type="dxa"/>
            <w:tcBorders>
              <w:top w:val="nil"/>
              <w:left w:val="nil"/>
              <w:bottom w:val="single" w:color="auto" w:sz="4" w:space="0"/>
              <w:right w:val="single" w:color="auto" w:sz="4" w:space="0"/>
            </w:tcBorders>
            <w:noWrap w:val="0"/>
            <w:vAlign w:val="center"/>
          </w:tcPr>
          <w:p w14:paraId="73BBA15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11AE3D81">
        <w:tblPrEx>
          <w:tblCellMar>
            <w:top w:w="0" w:type="dxa"/>
            <w:left w:w="108" w:type="dxa"/>
            <w:bottom w:w="0" w:type="dxa"/>
            <w:right w:w="108" w:type="dxa"/>
          </w:tblCellMar>
        </w:tblPrEx>
        <w:trPr>
          <w:trHeight w:val="1500" w:hRule="atLeast"/>
        </w:trPr>
        <w:tc>
          <w:tcPr>
            <w:tcW w:w="562" w:type="dxa"/>
            <w:tcBorders>
              <w:top w:val="nil"/>
              <w:left w:val="single" w:color="auto" w:sz="4" w:space="0"/>
              <w:bottom w:val="single" w:color="auto" w:sz="4" w:space="0"/>
              <w:right w:val="single" w:color="auto" w:sz="4" w:space="0"/>
            </w:tcBorders>
            <w:noWrap w:val="0"/>
            <w:vAlign w:val="center"/>
          </w:tcPr>
          <w:p w14:paraId="304ED5F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990" w:type="dxa"/>
            <w:tcBorders>
              <w:top w:val="nil"/>
              <w:left w:val="nil"/>
              <w:bottom w:val="single" w:color="auto" w:sz="4" w:space="0"/>
              <w:right w:val="single" w:color="auto" w:sz="4" w:space="0"/>
            </w:tcBorders>
            <w:noWrap w:val="0"/>
            <w:vAlign w:val="center"/>
          </w:tcPr>
          <w:p w14:paraId="029817CD">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财务管理</w:t>
            </w:r>
          </w:p>
        </w:tc>
        <w:tc>
          <w:tcPr>
            <w:tcW w:w="3623" w:type="dxa"/>
            <w:tcBorders>
              <w:top w:val="nil"/>
              <w:left w:val="nil"/>
              <w:bottom w:val="single" w:color="auto" w:sz="4" w:space="0"/>
              <w:right w:val="single" w:color="auto" w:sz="4" w:space="0"/>
            </w:tcBorders>
            <w:noWrap w:val="0"/>
            <w:vAlign w:val="center"/>
          </w:tcPr>
          <w:p w14:paraId="5420D003">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应有稳定、可靠的经费来源，并承诺对培训专业在财力、物力、人力等方面给予支持。按照规定执行财务管理制度。经费使用合法合规，账目清楚。</w:t>
            </w:r>
          </w:p>
        </w:tc>
        <w:tc>
          <w:tcPr>
            <w:tcW w:w="3922" w:type="dxa"/>
            <w:tcBorders>
              <w:top w:val="nil"/>
              <w:left w:val="nil"/>
              <w:bottom w:val="single" w:color="auto" w:sz="4" w:space="0"/>
              <w:right w:val="single" w:color="auto" w:sz="4" w:space="0"/>
            </w:tcBorders>
            <w:noWrap w:val="0"/>
            <w:vAlign w:val="center"/>
          </w:tcPr>
          <w:p w14:paraId="7A16F64E">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①有稳定、可靠的经费来源，并承诺对培训专业在财力、物力、人力等方面给予支持，记40分；未提供经费来源证明及未承诺给予支持的，不记分。</w:t>
            </w:r>
          </w:p>
          <w:p w14:paraId="4BE30F65">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②按照规定执行财务管理制度。经费使用合法合规，账目清楚，记40分。</w:t>
            </w:r>
          </w:p>
        </w:tc>
        <w:tc>
          <w:tcPr>
            <w:tcW w:w="2265" w:type="dxa"/>
            <w:tcBorders>
              <w:top w:val="nil"/>
              <w:left w:val="nil"/>
              <w:bottom w:val="single" w:color="auto" w:sz="4" w:space="0"/>
              <w:right w:val="single" w:color="auto" w:sz="4" w:space="0"/>
            </w:tcBorders>
            <w:noWrap w:val="0"/>
            <w:vAlign w:val="center"/>
          </w:tcPr>
          <w:p w14:paraId="4DEA7C95">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①经费来源证明，近三年经费预算、批复等材料</w:t>
            </w:r>
          </w:p>
          <w:p w14:paraId="77FE8F7F">
            <w:pPr>
              <w:pStyle w:val="9"/>
              <w:rPr>
                <w:rFonts w:hint="eastAsia"/>
                <w:lang w:eastAsia="zh-CN"/>
              </w:rPr>
            </w:pPr>
          </w:p>
          <w:p w14:paraId="605FC99D">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②近五年与拟设培训专业（职业、工种）相关培训的资金使用凭证等资料</w:t>
            </w:r>
          </w:p>
        </w:tc>
        <w:tc>
          <w:tcPr>
            <w:tcW w:w="563" w:type="dxa"/>
            <w:tcBorders>
              <w:top w:val="nil"/>
              <w:left w:val="nil"/>
              <w:bottom w:val="single" w:color="auto" w:sz="4" w:space="0"/>
              <w:right w:val="single" w:color="auto" w:sz="4" w:space="0"/>
            </w:tcBorders>
            <w:noWrap w:val="0"/>
            <w:vAlign w:val="center"/>
          </w:tcPr>
          <w:p w14:paraId="5245AF2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80</w:t>
            </w:r>
          </w:p>
        </w:tc>
        <w:tc>
          <w:tcPr>
            <w:tcW w:w="615" w:type="dxa"/>
            <w:tcBorders>
              <w:top w:val="nil"/>
              <w:left w:val="nil"/>
              <w:bottom w:val="single" w:color="auto" w:sz="4" w:space="0"/>
              <w:right w:val="single" w:color="auto" w:sz="4" w:space="0"/>
            </w:tcBorders>
            <w:noWrap w:val="0"/>
            <w:vAlign w:val="center"/>
          </w:tcPr>
          <w:p w14:paraId="31F9591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705" w:type="dxa"/>
            <w:tcBorders>
              <w:top w:val="nil"/>
              <w:left w:val="nil"/>
              <w:bottom w:val="single" w:color="auto" w:sz="4" w:space="0"/>
              <w:right w:val="single" w:color="auto" w:sz="4" w:space="0"/>
            </w:tcBorders>
            <w:noWrap w:val="0"/>
            <w:vAlign w:val="center"/>
          </w:tcPr>
          <w:p w14:paraId="5FD5886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705" w:type="dxa"/>
            <w:tcBorders>
              <w:top w:val="nil"/>
              <w:left w:val="nil"/>
              <w:bottom w:val="single" w:color="auto" w:sz="4" w:space="0"/>
              <w:right w:val="single" w:color="auto" w:sz="4" w:space="0"/>
            </w:tcBorders>
            <w:noWrap w:val="0"/>
            <w:vAlign w:val="center"/>
          </w:tcPr>
          <w:p w14:paraId="466B330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15" w:type="dxa"/>
            <w:tcBorders>
              <w:top w:val="nil"/>
              <w:left w:val="nil"/>
              <w:bottom w:val="single" w:color="auto" w:sz="4" w:space="0"/>
              <w:right w:val="single" w:color="auto" w:sz="4" w:space="0"/>
            </w:tcBorders>
            <w:noWrap w:val="0"/>
            <w:vAlign w:val="center"/>
          </w:tcPr>
          <w:p w14:paraId="3F36C39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356BBD89">
        <w:tblPrEx>
          <w:tblCellMar>
            <w:top w:w="0" w:type="dxa"/>
            <w:left w:w="108" w:type="dxa"/>
            <w:bottom w:w="0" w:type="dxa"/>
            <w:right w:w="108" w:type="dxa"/>
          </w:tblCellMar>
        </w:tblPrEx>
        <w:trPr>
          <w:trHeight w:val="2070" w:hRule="atLeast"/>
        </w:trPr>
        <w:tc>
          <w:tcPr>
            <w:tcW w:w="562" w:type="dxa"/>
            <w:tcBorders>
              <w:top w:val="nil"/>
              <w:left w:val="single" w:color="auto" w:sz="4" w:space="0"/>
              <w:bottom w:val="single" w:color="auto" w:sz="4" w:space="0"/>
              <w:right w:val="single" w:color="auto" w:sz="4" w:space="0"/>
            </w:tcBorders>
            <w:noWrap w:val="0"/>
            <w:vAlign w:val="center"/>
          </w:tcPr>
          <w:p w14:paraId="72D6175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990" w:type="dxa"/>
            <w:tcBorders>
              <w:top w:val="nil"/>
              <w:left w:val="nil"/>
              <w:bottom w:val="single" w:color="auto" w:sz="4" w:space="0"/>
              <w:right w:val="single" w:color="auto" w:sz="4" w:space="0"/>
            </w:tcBorders>
            <w:noWrap w:val="0"/>
            <w:vAlign w:val="center"/>
          </w:tcPr>
          <w:p w14:paraId="79CC7B8E">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培训条件</w:t>
            </w:r>
          </w:p>
        </w:tc>
        <w:tc>
          <w:tcPr>
            <w:tcW w:w="3623" w:type="dxa"/>
            <w:tcBorders>
              <w:top w:val="nil"/>
              <w:left w:val="nil"/>
              <w:bottom w:val="single" w:color="auto" w:sz="4" w:space="0"/>
              <w:right w:val="single" w:color="auto" w:sz="4" w:space="0"/>
            </w:tcBorders>
            <w:noWrap w:val="0"/>
            <w:vAlign w:val="center"/>
          </w:tcPr>
          <w:p w14:paraId="751D5E4F">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具备与培训项目和培训规模相适应的培训场所，独立的办公用房。理论课集中的教学场地面积与培训规模相适应，无危房，有良好的照明、冷暖、通风条件，桌椅、讲台和黑板、多媒体等设施齐全。招收住宿学员的，提供的食宿场所应符合环保、消防、卫生等行政许可要求和安全规定。</w:t>
            </w:r>
          </w:p>
        </w:tc>
        <w:tc>
          <w:tcPr>
            <w:tcW w:w="3922" w:type="dxa"/>
            <w:tcBorders>
              <w:top w:val="nil"/>
              <w:left w:val="nil"/>
              <w:bottom w:val="single" w:color="auto" w:sz="4" w:space="0"/>
              <w:right w:val="single" w:color="auto" w:sz="4" w:space="0"/>
            </w:tcBorders>
            <w:noWrap w:val="0"/>
            <w:vAlign w:val="center"/>
          </w:tcPr>
          <w:p w14:paraId="5830C6FC">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①具备与培训项目和培训规模相适应的培训场所，独立的办公用房，记40分；不具备的，不记分。②理论课集中的教学场地面积与培训规模相适应，无危房，有良好的照明、冷暖、通风条件，桌椅、讲台和黑板、多媒体等设施齐全，记40分；条件不完善的，酌情扣分。③食宿条件符合规定，记20分；条件不完善的，酌情扣分。</w:t>
            </w:r>
          </w:p>
        </w:tc>
        <w:tc>
          <w:tcPr>
            <w:tcW w:w="2265" w:type="dxa"/>
            <w:tcBorders>
              <w:top w:val="nil"/>
              <w:left w:val="nil"/>
              <w:bottom w:val="single" w:color="auto" w:sz="4" w:space="0"/>
              <w:right w:val="single" w:color="auto" w:sz="4" w:space="0"/>
            </w:tcBorders>
            <w:noWrap w:val="0"/>
            <w:vAlign w:val="center"/>
          </w:tcPr>
          <w:p w14:paraId="2B401080">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①培训场所平面布局图②教学设备明细表；现场查看设备设施③有关食宿的相关制度及必备的行政许可证明；现场查看住宿条件</w:t>
            </w:r>
            <w:r>
              <w:rPr>
                <w:rFonts w:hint="eastAsia" w:ascii="宋体" w:hAnsi="宋体" w:eastAsia="宋体" w:cs="宋体"/>
                <w:color w:val="000000"/>
                <w:kern w:val="0"/>
                <w:sz w:val="18"/>
                <w:szCs w:val="18"/>
              </w:rPr>
              <w:t>④</w:t>
            </w:r>
            <w:r>
              <w:rPr>
                <w:rFonts w:hint="eastAsia" w:ascii="仿宋_GB2312" w:hAnsi="宋体" w:eastAsia="仿宋_GB2312" w:cs="宋体"/>
                <w:color w:val="000000"/>
                <w:kern w:val="0"/>
                <w:sz w:val="18"/>
                <w:szCs w:val="18"/>
              </w:rPr>
              <w:t>需要提供房产证明或房屋租赁合同。</w:t>
            </w:r>
          </w:p>
        </w:tc>
        <w:tc>
          <w:tcPr>
            <w:tcW w:w="563" w:type="dxa"/>
            <w:tcBorders>
              <w:top w:val="nil"/>
              <w:left w:val="nil"/>
              <w:bottom w:val="single" w:color="auto" w:sz="4" w:space="0"/>
              <w:right w:val="single" w:color="auto" w:sz="4" w:space="0"/>
            </w:tcBorders>
            <w:noWrap w:val="0"/>
            <w:vAlign w:val="center"/>
          </w:tcPr>
          <w:p w14:paraId="1A1088B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100</w:t>
            </w:r>
          </w:p>
        </w:tc>
        <w:tc>
          <w:tcPr>
            <w:tcW w:w="615" w:type="dxa"/>
            <w:tcBorders>
              <w:top w:val="nil"/>
              <w:left w:val="nil"/>
              <w:bottom w:val="single" w:color="auto" w:sz="4" w:space="0"/>
              <w:right w:val="single" w:color="auto" w:sz="4" w:space="0"/>
            </w:tcBorders>
            <w:noWrap w:val="0"/>
            <w:vAlign w:val="center"/>
          </w:tcPr>
          <w:p w14:paraId="642153E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705" w:type="dxa"/>
            <w:tcBorders>
              <w:top w:val="nil"/>
              <w:left w:val="nil"/>
              <w:bottom w:val="single" w:color="auto" w:sz="4" w:space="0"/>
              <w:right w:val="single" w:color="auto" w:sz="4" w:space="0"/>
            </w:tcBorders>
            <w:noWrap w:val="0"/>
            <w:vAlign w:val="center"/>
          </w:tcPr>
          <w:p w14:paraId="7BE3DCE7">
            <w:pPr>
              <w:widowControl/>
              <w:jc w:val="center"/>
              <w:rPr>
                <w:rFonts w:ascii="仿宋_GB2312" w:hAnsi="宋体" w:eastAsia="仿宋_GB2312" w:cs="宋体"/>
                <w:color w:val="FF0000"/>
                <w:kern w:val="0"/>
                <w:sz w:val="18"/>
                <w:szCs w:val="18"/>
              </w:rPr>
            </w:pPr>
            <w:r>
              <w:rPr>
                <w:rFonts w:hint="eastAsia" w:ascii="仿宋_GB2312" w:hAnsi="宋体" w:eastAsia="仿宋_GB2312" w:cs="宋体"/>
                <w:color w:val="FF0000"/>
                <w:kern w:val="0"/>
                <w:sz w:val="18"/>
                <w:szCs w:val="18"/>
              </w:rPr>
              <w:t>　</w:t>
            </w:r>
          </w:p>
        </w:tc>
        <w:tc>
          <w:tcPr>
            <w:tcW w:w="705" w:type="dxa"/>
            <w:tcBorders>
              <w:top w:val="nil"/>
              <w:left w:val="nil"/>
              <w:bottom w:val="single" w:color="auto" w:sz="4" w:space="0"/>
              <w:right w:val="single" w:color="auto" w:sz="4" w:space="0"/>
            </w:tcBorders>
            <w:noWrap w:val="0"/>
            <w:vAlign w:val="center"/>
          </w:tcPr>
          <w:p w14:paraId="1C9D9214">
            <w:pPr>
              <w:widowControl/>
              <w:jc w:val="center"/>
              <w:rPr>
                <w:rFonts w:ascii="仿宋_GB2312" w:hAnsi="宋体" w:eastAsia="仿宋_GB2312" w:cs="宋体"/>
                <w:color w:val="FF0000"/>
                <w:kern w:val="0"/>
                <w:sz w:val="18"/>
                <w:szCs w:val="18"/>
              </w:rPr>
            </w:pPr>
            <w:r>
              <w:rPr>
                <w:rFonts w:hint="eastAsia" w:ascii="仿宋_GB2312" w:hAnsi="宋体" w:eastAsia="仿宋_GB2312" w:cs="宋体"/>
                <w:color w:val="FF0000"/>
                <w:kern w:val="0"/>
                <w:sz w:val="18"/>
                <w:szCs w:val="18"/>
              </w:rPr>
              <w:t>　</w:t>
            </w:r>
          </w:p>
        </w:tc>
        <w:tc>
          <w:tcPr>
            <w:tcW w:w="915" w:type="dxa"/>
            <w:tcBorders>
              <w:top w:val="nil"/>
              <w:left w:val="nil"/>
              <w:bottom w:val="single" w:color="auto" w:sz="4" w:space="0"/>
              <w:right w:val="single" w:color="auto" w:sz="4" w:space="0"/>
            </w:tcBorders>
            <w:noWrap w:val="0"/>
            <w:vAlign w:val="center"/>
          </w:tcPr>
          <w:p w14:paraId="5DA5A2B4">
            <w:pPr>
              <w:widowControl/>
              <w:jc w:val="center"/>
              <w:rPr>
                <w:rFonts w:ascii="仿宋_GB2312" w:hAnsi="宋体" w:eastAsia="仿宋_GB2312" w:cs="宋体"/>
                <w:color w:val="FF0000"/>
                <w:kern w:val="0"/>
                <w:sz w:val="18"/>
                <w:szCs w:val="18"/>
              </w:rPr>
            </w:pPr>
            <w:r>
              <w:rPr>
                <w:rFonts w:hint="eastAsia" w:ascii="仿宋_GB2312" w:hAnsi="宋体" w:eastAsia="仿宋_GB2312" w:cs="宋体"/>
                <w:color w:val="FF0000"/>
                <w:kern w:val="0"/>
                <w:sz w:val="18"/>
                <w:szCs w:val="18"/>
              </w:rPr>
              <w:t>　</w:t>
            </w:r>
          </w:p>
        </w:tc>
      </w:tr>
      <w:tr w14:paraId="477F4F6F">
        <w:tblPrEx>
          <w:tblCellMar>
            <w:top w:w="0" w:type="dxa"/>
            <w:left w:w="108" w:type="dxa"/>
            <w:bottom w:w="0" w:type="dxa"/>
            <w:right w:w="108" w:type="dxa"/>
          </w:tblCellMar>
        </w:tblPrEx>
        <w:trPr>
          <w:trHeight w:val="1755" w:hRule="atLeast"/>
        </w:trPr>
        <w:tc>
          <w:tcPr>
            <w:tcW w:w="562" w:type="dxa"/>
            <w:tcBorders>
              <w:top w:val="nil"/>
              <w:left w:val="single" w:color="auto" w:sz="4" w:space="0"/>
              <w:bottom w:val="single" w:color="auto" w:sz="4" w:space="0"/>
              <w:right w:val="single" w:color="auto" w:sz="4" w:space="0"/>
            </w:tcBorders>
            <w:noWrap w:val="0"/>
            <w:vAlign w:val="center"/>
          </w:tcPr>
          <w:p w14:paraId="666F737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w:t>
            </w:r>
          </w:p>
        </w:tc>
        <w:tc>
          <w:tcPr>
            <w:tcW w:w="990" w:type="dxa"/>
            <w:tcBorders>
              <w:top w:val="nil"/>
              <w:left w:val="nil"/>
              <w:bottom w:val="single" w:color="auto" w:sz="4" w:space="0"/>
              <w:right w:val="single" w:color="auto" w:sz="4" w:space="0"/>
            </w:tcBorders>
            <w:noWrap w:val="0"/>
            <w:vAlign w:val="center"/>
          </w:tcPr>
          <w:p w14:paraId="2519A4E2">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委托培养</w:t>
            </w:r>
          </w:p>
        </w:tc>
        <w:tc>
          <w:tcPr>
            <w:tcW w:w="3623" w:type="dxa"/>
            <w:tcBorders>
              <w:top w:val="nil"/>
              <w:left w:val="nil"/>
              <w:bottom w:val="single" w:color="auto" w:sz="4" w:space="0"/>
              <w:right w:val="single" w:color="auto" w:sz="4" w:space="0"/>
            </w:tcBorders>
            <w:noWrap w:val="0"/>
            <w:vAlign w:val="center"/>
          </w:tcPr>
          <w:p w14:paraId="16426562">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企业如委托培训机构承担学徒的具体培训任务，双方应签订合作协议，明确培训方式、内容、期限、费用、职责等，保证学徒退役军人在企业工作的同时，能够有充足时间参加专业学习和技能训练。委托承担培训的机构必须具备符合培训职业（工种）要求的理论教学和实训场地。</w:t>
            </w:r>
          </w:p>
        </w:tc>
        <w:tc>
          <w:tcPr>
            <w:tcW w:w="3922" w:type="dxa"/>
            <w:tcBorders>
              <w:top w:val="nil"/>
              <w:left w:val="nil"/>
              <w:bottom w:val="single" w:color="auto" w:sz="4" w:space="0"/>
              <w:right w:val="single" w:color="auto" w:sz="4" w:space="0"/>
            </w:tcBorders>
            <w:noWrap w:val="0"/>
            <w:vAlign w:val="center"/>
          </w:tcPr>
          <w:p w14:paraId="270833D0">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①企业如委托培训机构承担学徒的具体培训任务，双方应签订合作协议，明确培训方式、内容、期限、费用、职责，记40分；协议不规范的，酌情扣分。</w:t>
            </w:r>
          </w:p>
          <w:p w14:paraId="38C5FE4A">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②委托承担培训的机构具备符合培训职业（工种）要求的理论教学和实训场地，记40分；不具备的，不记分。</w:t>
            </w:r>
          </w:p>
        </w:tc>
        <w:tc>
          <w:tcPr>
            <w:tcW w:w="2265" w:type="dxa"/>
            <w:tcBorders>
              <w:top w:val="nil"/>
              <w:left w:val="nil"/>
              <w:bottom w:val="single" w:color="auto" w:sz="4" w:space="0"/>
              <w:right w:val="single" w:color="auto" w:sz="4" w:space="0"/>
            </w:tcBorders>
            <w:noWrap w:val="0"/>
            <w:vAlign w:val="center"/>
          </w:tcPr>
          <w:p w14:paraId="168B7E1A">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①合作协议</w:t>
            </w:r>
          </w:p>
          <w:p w14:paraId="5E3C68BD">
            <w:pPr>
              <w:pStyle w:val="9"/>
              <w:rPr>
                <w:rFonts w:hint="eastAsia"/>
                <w:lang w:eastAsia="zh-CN"/>
              </w:rPr>
            </w:pPr>
          </w:p>
          <w:p w14:paraId="19AB1175">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②培训场地布局图</w:t>
            </w:r>
          </w:p>
        </w:tc>
        <w:tc>
          <w:tcPr>
            <w:tcW w:w="563" w:type="dxa"/>
            <w:tcBorders>
              <w:top w:val="nil"/>
              <w:left w:val="nil"/>
              <w:bottom w:val="single" w:color="auto" w:sz="4" w:space="0"/>
              <w:right w:val="single" w:color="auto" w:sz="4" w:space="0"/>
            </w:tcBorders>
            <w:noWrap w:val="0"/>
            <w:vAlign w:val="center"/>
          </w:tcPr>
          <w:p w14:paraId="36964DC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80</w:t>
            </w:r>
          </w:p>
        </w:tc>
        <w:tc>
          <w:tcPr>
            <w:tcW w:w="615" w:type="dxa"/>
            <w:tcBorders>
              <w:top w:val="nil"/>
              <w:left w:val="nil"/>
              <w:bottom w:val="single" w:color="auto" w:sz="4" w:space="0"/>
              <w:right w:val="single" w:color="auto" w:sz="4" w:space="0"/>
            </w:tcBorders>
            <w:noWrap w:val="0"/>
            <w:vAlign w:val="center"/>
          </w:tcPr>
          <w:p w14:paraId="03CD277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705" w:type="dxa"/>
            <w:tcBorders>
              <w:top w:val="nil"/>
              <w:left w:val="nil"/>
              <w:bottom w:val="single" w:color="auto" w:sz="4" w:space="0"/>
              <w:right w:val="single" w:color="auto" w:sz="4" w:space="0"/>
            </w:tcBorders>
            <w:noWrap w:val="0"/>
            <w:vAlign w:val="center"/>
          </w:tcPr>
          <w:p w14:paraId="7CF48B4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705" w:type="dxa"/>
            <w:tcBorders>
              <w:top w:val="nil"/>
              <w:left w:val="nil"/>
              <w:bottom w:val="single" w:color="auto" w:sz="4" w:space="0"/>
              <w:right w:val="single" w:color="auto" w:sz="4" w:space="0"/>
            </w:tcBorders>
            <w:noWrap w:val="0"/>
            <w:vAlign w:val="center"/>
          </w:tcPr>
          <w:p w14:paraId="00175D2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15" w:type="dxa"/>
            <w:tcBorders>
              <w:top w:val="nil"/>
              <w:left w:val="nil"/>
              <w:bottom w:val="single" w:color="auto" w:sz="4" w:space="0"/>
              <w:right w:val="single" w:color="auto" w:sz="4" w:space="0"/>
            </w:tcBorders>
            <w:noWrap w:val="0"/>
            <w:vAlign w:val="center"/>
          </w:tcPr>
          <w:p w14:paraId="4C930B1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7F14E64B">
        <w:tblPrEx>
          <w:tblCellMar>
            <w:top w:w="0" w:type="dxa"/>
            <w:left w:w="108" w:type="dxa"/>
            <w:bottom w:w="0" w:type="dxa"/>
            <w:right w:w="108" w:type="dxa"/>
          </w:tblCellMar>
        </w:tblPrEx>
        <w:trPr>
          <w:trHeight w:val="1830" w:hRule="atLeast"/>
        </w:trPr>
        <w:tc>
          <w:tcPr>
            <w:tcW w:w="562" w:type="dxa"/>
            <w:tcBorders>
              <w:top w:val="nil"/>
              <w:left w:val="single" w:color="auto" w:sz="4" w:space="0"/>
              <w:bottom w:val="single" w:color="auto" w:sz="4" w:space="0"/>
              <w:right w:val="single" w:color="auto" w:sz="4" w:space="0"/>
            </w:tcBorders>
            <w:noWrap w:val="0"/>
            <w:vAlign w:val="center"/>
          </w:tcPr>
          <w:p w14:paraId="74221DE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w:t>
            </w:r>
          </w:p>
        </w:tc>
        <w:tc>
          <w:tcPr>
            <w:tcW w:w="990" w:type="dxa"/>
            <w:tcBorders>
              <w:top w:val="nil"/>
              <w:left w:val="nil"/>
              <w:bottom w:val="single" w:color="auto" w:sz="4" w:space="0"/>
              <w:right w:val="single" w:color="auto" w:sz="4" w:space="0"/>
            </w:tcBorders>
            <w:noWrap w:val="0"/>
            <w:vAlign w:val="center"/>
          </w:tcPr>
          <w:p w14:paraId="15EE95F1">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师资配备</w:t>
            </w:r>
          </w:p>
        </w:tc>
        <w:tc>
          <w:tcPr>
            <w:tcW w:w="3623" w:type="dxa"/>
            <w:tcBorders>
              <w:top w:val="nil"/>
              <w:left w:val="nil"/>
              <w:bottom w:val="single" w:color="auto" w:sz="4" w:space="0"/>
              <w:right w:val="single" w:color="auto" w:sz="4" w:space="0"/>
            </w:tcBorders>
            <w:noWrap w:val="0"/>
            <w:vAlign w:val="center"/>
          </w:tcPr>
          <w:p w14:paraId="714E75DD">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采取企校双师带徒、工学交替培养、脱产或半脱产的方式共同培养新型学徒。企业选拔优秀高技能人才担任学徒的企业导师，对上岗退役军人实行“传帮带”。培训企业或机构要具备自有相应专业知识、操作技能的优秀一体化教师作为学徒的专职指导教师，负责指导学徒培养的教学任务。 </w:t>
            </w:r>
          </w:p>
        </w:tc>
        <w:tc>
          <w:tcPr>
            <w:tcW w:w="3922" w:type="dxa"/>
            <w:tcBorders>
              <w:top w:val="nil"/>
              <w:left w:val="nil"/>
              <w:bottom w:val="single" w:color="auto" w:sz="4" w:space="0"/>
              <w:right w:val="single" w:color="auto" w:sz="4" w:space="0"/>
            </w:tcBorders>
            <w:noWrap w:val="0"/>
            <w:vAlign w:val="center"/>
          </w:tcPr>
          <w:p w14:paraId="3DF35318">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①企校共同培养新型学徒的，记20分；没有合作的，不记分。</w:t>
            </w:r>
          </w:p>
          <w:p w14:paraId="5033E5CC">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②企业选拔优秀高技能人才担任学徒的企业导师对上岗退役军人实行“传帮带”的，记40分；导师水平有限的，酌情扣分。</w:t>
            </w:r>
          </w:p>
          <w:p w14:paraId="02DEBF12">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③培训企业或机构具备自有相应专业知识、操作技能的优秀一体化教师作为学徒的专职指导教师的，记40分；水平有限的，酌情扣分。</w:t>
            </w:r>
          </w:p>
        </w:tc>
        <w:tc>
          <w:tcPr>
            <w:tcW w:w="2265" w:type="dxa"/>
            <w:tcBorders>
              <w:top w:val="nil"/>
              <w:left w:val="nil"/>
              <w:bottom w:val="single" w:color="auto" w:sz="4" w:space="0"/>
              <w:right w:val="single" w:color="auto" w:sz="4" w:space="0"/>
            </w:tcBorders>
            <w:noWrap w:val="0"/>
            <w:vAlign w:val="center"/>
          </w:tcPr>
          <w:p w14:paraId="410A112D">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①合作协议</w:t>
            </w:r>
          </w:p>
          <w:p w14:paraId="036A6B90">
            <w:pPr>
              <w:pStyle w:val="9"/>
              <w:rPr>
                <w:rFonts w:hint="eastAsia"/>
                <w:lang w:eastAsia="zh-CN"/>
              </w:rPr>
            </w:pPr>
          </w:p>
          <w:p w14:paraId="084A3C64">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②企业导师的相关资质证明和能力证明材料</w:t>
            </w:r>
          </w:p>
          <w:p w14:paraId="22B4758B">
            <w:pPr>
              <w:pStyle w:val="9"/>
              <w:rPr>
                <w:rFonts w:hint="eastAsia"/>
                <w:lang w:eastAsia="zh-CN"/>
              </w:rPr>
            </w:pPr>
          </w:p>
          <w:p w14:paraId="5A9A442E">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③一体化教师的相关资质证明和能力证明材料</w:t>
            </w:r>
          </w:p>
        </w:tc>
        <w:tc>
          <w:tcPr>
            <w:tcW w:w="563" w:type="dxa"/>
            <w:tcBorders>
              <w:top w:val="nil"/>
              <w:left w:val="nil"/>
              <w:bottom w:val="single" w:color="auto" w:sz="4" w:space="0"/>
              <w:right w:val="single" w:color="auto" w:sz="4" w:space="0"/>
            </w:tcBorders>
            <w:noWrap w:val="0"/>
            <w:vAlign w:val="center"/>
          </w:tcPr>
          <w:p w14:paraId="160415A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100</w:t>
            </w:r>
          </w:p>
        </w:tc>
        <w:tc>
          <w:tcPr>
            <w:tcW w:w="615" w:type="dxa"/>
            <w:tcBorders>
              <w:top w:val="nil"/>
              <w:left w:val="nil"/>
              <w:bottom w:val="single" w:color="auto" w:sz="4" w:space="0"/>
              <w:right w:val="single" w:color="auto" w:sz="4" w:space="0"/>
            </w:tcBorders>
            <w:noWrap w:val="0"/>
            <w:vAlign w:val="center"/>
          </w:tcPr>
          <w:p w14:paraId="5ECE6BD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705" w:type="dxa"/>
            <w:tcBorders>
              <w:top w:val="nil"/>
              <w:left w:val="nil"/>
              <w:bottom w:val="single" w:color="auto" w:sz="4" w:space="0"/>
              <w:right w:val="single" w:color="auto" w:sz="4" w:space="0"/>
            </w:tcBorders>
            <w:noWrap w:val="0"/>
            <w:vAlign w:val="center"/>
          </w:tcPr>
          <w:p w14:paraId="306ACB1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705" w:type="dxa"/>
            <w:tcBorders>
              <w:top w:val="nil"/>
              <w:left w:val="nil"/>
              <w:bottom w:val="single" w:color="auto" w:sz="4" w:space="0"/>
              <w:right w:val="single" w:color="auto" w:sz="4" w:space="0"/>
            </w:tcBorders>
            <w:noWrap w:val="0"/>
            <w:vAlign w:val="center"/>
          </w:tcPr>
          <w:p w14:paraId="03C6C43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15" w:type="dxa"/>
            <w:tcBorders>
              <w:top w:val="nil"/>
              <w:left w:val="nil"/>
              <w:bottom w:val="single" w:color="auto" w:sz="4" w:space="0"/>
              <w:right w:val="single" w:color="auto" w:sz="4" w:space="0"/>
            </w:tcBorders>
            <w:noWrap w:val="0"/>
            <w:vAlign w:val="center"/>
          </w:tcPr>
          <w:p w14:paraId="4DF4C23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0D72CFC0">
        <w:tblPrEx>
          <w:tblCellMar>
            <w:top w:w="0" w:type="dxa"/>
            <w:left w:w="108" w:type="dxa"/>
            <w:bottom w:w="0" w:type="dxa"/>
            <w:right w:w="108" w:type="dxa"/>
          </w:tblCellMar>
        </w:tblPrEx>
        <w:trPr>
          <w:trHeight w:val="983" w:hRule="atLeast"/>
        </w:trPr>
        <w:tc>
          <w:tcPr>
            <w:tcW w:w="562" w:type="dxa"/>
            <w:tcBorders>
              <w:top w:val="nil"/>
              <w:left w:val="single" w:color="auto" w:sz="4" w:space="0"/>
              <w:bottom w:val="single" w:color="auto" w:sz="4" w:space="0"/>
              <w:right w:val="single" w:color="auto" w:sz="4" w:space="0"/>
            </w:tcBorders>
            <w:noWrap w:val="0"/>
            <w:vAlign w:val="center"/>
          </w:tcPr>
          <w:p w14:paraId="4F0EEC6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w:t>
            </w:r>
          </w:p>
        </w:tc>
        <w:tc>
          <w:tcPr>
            <w:tcW w:w="990" w:type="dxa"/>
            <w:tcBorders>
              <w:top w:val="nil"/>
              <w:left w:val="nil"/>
              <w:bottom w:val="single" w:color="auto" w:sz="4" w:space="0"/>
              <w:right w:val="single" w:color="auto" w:sz="4" w:space="0"/>
            </w:tcBorders>
            <w:noWrap w:val="0"/>
            <w:vAlign w:val="center"/>
          </w:tcPr>
          <w:p w14:paraId="0DBF4317">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培训模式</w:t>
            </w:r>
          </w:p>
        </w:tc>
        <w:tc>
          <w:tcPr>
            <w:tcW w:w="3623" w:type="dxa"/>
            <w:tcBorders>
              <w:top w:val="nil"/>
              <w:left w:val="nil"/>
              <w:bottom w:val="single" w:color="auto" w:sz="4" w:space="0"/>
              <w:right w:val="single" w:color="auto" w:sz="4" w:space="0"/>
            </w:tcBorders>
            <w:noWrap w:val="0"/>
            <w:vAlign w:val="center"/>
          </w:tcPr>
          <w:p w14:paraId="7BBCECAE">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新型学徒式培训，企业应结合生产实际和岗位技能要求，会同培训机构制定学徒培养计划，内容包括培养方案、培训大纲、教材和考核评价方案等。其中，培养方案应合理确定学习课程内容和课时总数，统筹安排专业基础、操作技能等课程的时间与比例，理论学时应参照国家职业技能标准确定。</w:t>
            </w:r>
          </w:p>
        </w:tc>
        <w:tc>
          <w:tcPr>
            <w:tcW w:w="3922" w:type="dxa"/>
            <w:tcBorders>
              <w:top w:val="nil"/>
              <w:left w:val="nil"/>
              <w:bottom w:val="single" w:color="auto" w:sz="4" w:space="0"/>
              <w:right w:val="single" w:color="auto" w:sz="4" w:space="0"/>
            </w:tcBorders>
            <w:noWrap w:val="0"/>
            <w:vAlign w:val="center"/>
          </w:tcPr>
          <w:p w14:paraId="7925F705">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①企业与培训机构合作制定学徒培养计划的，记40分；计划不完善的，酌情扣分。</w:t>
            </w:r>
          </w:p>
          <w:p w14:paraId="2F6516E4">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②培训课程内容、课时总数、理论学时、操作技能课时占比等符合国家职业技能标准规定的，记60分；不完善的，酌情扣分。</w:t>
            </w:r>
          </w:p>
        </w:tc>
        <w:tc>
          <w:tcPr>
            <w:tcW w:w="2265" w:type="dxa"/>
            <w:tcBorders>
              <w:top w:val="nil"/>
              <w:left w:val="nil"/>
              <w:bottom w:val="single" w:color="auto" w:sz="4" w:space="0"/>
              <w:right w:val="single" w:color="auto" w:sz="4" w:space="0"/>
            </w:tcBorders>
            <w:noWrap w:val="0"/>
            <w:vAlign w:val="center"/>
          </w:tcPr>
          <w:p w14:paraId="3429D72F">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①培养计划</w:t>
            </w:r>
          </w:p>
          <w:p w14:paraId="62682391">
            <w:pPr>
              <w:pStyle w:val="9"/>
              <w:rPr>
                <w:rFonts w:hint="eastAsia"/>
                <w:lang w:eastAsia="zh-CN"/>
              </w:rPr>
            </w:pPr>
          </w:p>
          <w:p w14:paraId="3FCD13A2">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②培养方案</w:t>
            </w:r>
          </w:p>
        </w:tc>
        <w:tc>
          <w:tcPr>
            <w:tcW w:w="563" w:type="dxa"/>
            <w:tcBorders>
              <w:top w:val="nil"/>
              <w:left w:val="nil"/>
              <w:bottom w:val="single" w:color="auto" w:sz="4" w:space="0"/>
              <w:right w:val="single" w:color="auto" w:sz="4" w:space="0"/>
            </w:tcBorders>
            <w:noWrap w:val="0"/>
            <w:vAlign w:val="center"/>
          </w:tcPr>
          <w:p w14:paraId="02DF08D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100</w:t>
            </w:r>
          </w:p>
        </w:tc>
        <w:tc>
          <w:tcPr>
            <w:tcW w:w="615" w:type="dxa"/>
            <w:tcBorders>
              <w:top w:val="nil"/>
              <w:left w:val="nil"/>
              <w:bottom w:val="single" w:color="auto" w:sz="4" w:space="0"/>
              <w:right w:val="single" w:color="auto" w:sz="4" w:space="0"/>
            </w:tcBorders>
            <w:noWrap w:val="0"/>
            <w:vAlign w:val="center"/>
          </w:tcPr>
          <w:p w14:paraId="4235009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705" w:type="dxa"/>
            <w:tcBorders>
              <w:top w:val="nil"/>
              <w:left w:val="nil"/>
              <w:bottom w:val="single" w:color="auto" w:sz="4" w:space="0"/>
              <w:right w:val="single" w:color="auto" w:sz="4" w:space="0"/>
            </w:tcBorders>
            <w:noWrap w:val="0"/>
            <w:vAlign w:val="center"/>
          </w:tcPr>
          <w:p w14:paraId="5B9652C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705" w:type="dxa"/>
            <w:tcBorders>
              <w:top w:val="nil"/>
              <w:left w:val="nil"/>
              <w:bottom w:val="single" w:color="auto" w:sz="4" w:space="0"/>
              <w:right w:val="single" w:color="auto" w:sz="4" w:space="0"/>
            </w:tcBorders>
            <w:noWrap w:val="0"/>
            <w:vAlign w:val="center"/>
          </w:tcPr>
          <w:p w14:paraId="02059F4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15" w:type="dxa"/>
            <w:tcBorders>
              <w:top w:val="nil"/>
              <w:left w:val="nil"/>
              <w:bottom w:val="single" w:color="auto" w:sz="4" w:space="0"/>
              <w:right w:val="single" w:color="auto" w:sz="4" w:space="0"/>
            </w:tcBorders>
            <w:noWrap w:val="0"/>
            <w:vAlign w:val="center"/>
          </w:tcPr>
          <w:p w14:paraId="10FFDB8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48FEF0C6">
        <w:tblPrEx>
          <w:tblCellMar>
            <w:top w:w="0" w:type="dxa"/>
            <w:left w:w="108" w:type="dxa"/>
            <w:bottom w:w="0" w:type="dxa"/>
            <w:right w:w="108" w:type="dxa"/>
          </w:tblCellMar>
        </w:tblPrEx>
        <w:trPr>
          <w:trHeight w:val="1386" w:hRule="atLeast"/>
        </w:trPr>
        <w:tc>
          <w:tcPr>
            <w:tcW w:w="562" w:type="dxa"/>
            <w:tcBorders>
              <w:top w:val="nil"/>
              <w:left w:val="single" w:color="auto" w:sz="4" w:space="0"/>
              <w:bottom w:val="single" w:color="auto" w:sz="4" w:space="0"/>
              <w:right w:val="single" w:color="auto" w:sz="4" w:space="0"/>
            </w:tcBorders>
            <w:noWrap w:val="0"/>
            <w:vAlign w:val="center"/>
          </w:tcPr>
          <w:p w14:paraId="69E5471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990" w:type="dxa"/>
            <w:tcBorders>
              <w:top w:val="nil"/>
              <w:left w:val="nil"/>
              <w:bottom w:val="single" w:color="auto" w:sz="4" w:space="0"/>
              <w:right w:val="single" w:color="auto" w:sz="4" w:space="0"/>
            </w:tcBorders>
            <w:noWrap w:val="0"/>
            <w:vAlign w:val="center"/>
          </w:tcPr>
          <w:p w14:paraId="162CAC0F">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培训规模</w:t>
            </w:r>
          </w:p>
        </w:tc>
        <w:tc>
          <w:tcPr>
            <w:tcW w:w="3623" w:type="dxa"/>
            <w:tcBorders>
              <w:top w:val="nil"/>
              <w:left w:val="nil"/>
              <w:bottom w:val="single" w:color="auto" w:sz="4" w:space="0"/>
              <w:right w:val="single" w:color="auto" w:sz="4" w:space="0"/>
            </w:tcBorders>
            <w:noWrap w:val="0"/>
            <w:vAlign w:val="center"/>
          </w:tcPr>
          <w:p w14:paraId="1946B010">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有较强的职业技能培训能力和经验，近3年每年开展各类培训人数不低于1000人次。</w:t>
            </w:r>
          </w:p>
        </w:tc>
        <w:tc>
          <w:tcPr>
            <w:tcW w:w="3922" w:type="dxa"/>
            <w:tcBorders>
              <w:top w:val="nil"/>
              <w:left w:val="nil"/>
              <w:bottom w:val="single" w:color="auto" w:sz="4" w:space="0"/>
              <w:right w:val="single" w:color="auto" w:sz="4" w:space="0"/>
            </w:tcBorders>
            <w:noWrap w:val="0"/>
            <w:vAlign w:val="center"/>
          </w:tcPr>
          <w:p w14:paraId="18A18E8D">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①有较强的职业技能培训能力和经验，记40分；能力、经验不足的，酌情扣分。</w:t>
            </w:r>
          </w:p>
          <w:p w14:paraId="596778C9">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②近三年来每年组织开展各类职业技能培训人数不低于1000人次，记60分；每少50人，扣5分。</w:t>
            </w:r>
          </w:p>
        </w:tc>
        <w:tc>
          <w:tcPr>
            <w:tcW w:w="2265" w:type="dxa"/>
            <w:tcBorders>
              <w:top w:val="nil"/>
              <w:left w:val="nil"/>
              <w:bottom w:val="single" w:color="auto" w:sz="4" w:space="0"/>
              <w:right w:val="single" w:color="auto" w:sz="4" w:space="0"/>
            </w:tcBorders>
            <w:noWrap w:val="0"/>
            <w:vAlign w:val="center"/>
          </w:tcPr>
          <w:p w14:paraId="354E6313">
            <w:pPr>
              <w:widowControl/>
              <w:spacing w:after="240"/>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①近三年各类职业技能培训计划、总结等</w:t>
            </w:r>
          </w:p>
          <w:p w14:paraId="40DC6241">
            <w:pPr>
              <w:widowControl/>
              <w:spacing w:after="24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②近三年各类职业技能培训情况统计表</w:t>
            </w:r>
          </w:p>
        </w:tc>
        <w:tc>
          <w:tcPr>
            <w:tcW w:w="563" w:type="dxa"/>
            <w:tcBorders>
              <w:top w:val="nil"/>
              <w:left w:val="nil"/>
              <w:bottom w:val="single" w:color="auto" w:sz="4" w:space="0"/>
              <w:right w:val="single" w:color="auto" w:sz="4" w:space="0"/>
            </w:tcBorders>
            <w:noWrap w:val="0"/>
            <w:vAlign w:val="center"/>
          </w:tcPr>
          <w:p w14:paraId="22B618E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100</w:t>
            </w:r>
          </w:p>
        </w:tc>
        <w:tc>
          <w:tcPr>
            <w:tcW w:w="615" w:type="dxa"/>
            <w:tcBorders>
              <w:top w:val="nil"/>
              <w:left w:val="nil"/>
              <w:bottom w:val="single" w:color="auto" w:sz="4" w:space="0"/>
              <w:right w:val="single" w:color="auto" w:sz="4" w:space="0"/>
            </w:tcBorders>
            <w:noWrap w:val="0"/>
            <w:vAlign w:val="center"/>
          </w:tcPr>
          <w:p w14:paraId="7D33241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705" w:type="dxa"/>
            <w:tcBorders>
              <w:top w:val="nil"/>
              <w:left w:val="nil"/>
              <w:bottom w:val="single" w:color="auto" w:sz="4" w:space="0"/>
              <w:right w:val="single" w:color="auto" w:sz="4" w:space="0"/>
            </w:tcBorders>
            <w:noWrap w:val="0"/>
            <w:vAlign w:val="center"/>
          </w:tcPr>
          <w:p w14:paraId="215C80E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705" w:type="dxa"/>
            <w:tcBorders>
              <w:top w:val="nil"/>
              <w:left w:val="nil"/>
              <w:bottom w:val="single" w:color="auto" w:sz="4" w:space="0"/>
              <w:right w:val="single" w:color="auto" w:sz="4" w:space="0"/>
            </w:tcBorders>
            <w:noWrap w:val="0"/>
            <w:vAlign w:val="center"/>
          </w:tcPr>
          <w:p w14:paraId="1135661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15" w:type="dxa"/>
            <w:tcBorders>
              <w:top w:val="nil"/>
              <w:left w:val="nil"/>
              <w:bottom w:val="single" w:color="auto" w:sz="4" w:space="0"/>
              <w:right w:val="single" w:color="auto" w:sz="4" w:space="0"/>
            </w:tcBorders>
            <w:noWrap w:val="0"/>
            <w:vAlign w:val="center"/>
          </w:tcPr>
          <w:p w14:paraId="6241254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3719A79E">
        <w:tblPrEx>
          <w:tblCellMar>
            <w:top w:w="0" w:type="dxa"/>
            <w:left w:w="108" w:type="dxa"/>
            <w:bottom w:w="0" w:type="dxa"/>
            <w:right w:w="108" w:type="dxa"/>
          </w:tblCellMar>
        </w:tblPrEx>
        <w:trPr>
          <w:trHeight w:val="1740" w:hRule="atLeast"/>
        </w:trPr>
        <w:tc>
          <w:tcPr>
            <w:tcW w:w="562" w:type="dxa"/>
            <w:tcBorders>
              <w:top w:val="nil"/>
              <w:left w:val="single" w:color="auto" w:sz="4" w:space="0"/>
              <w:bottom w:val="single" w:color="auto" w:sz="4" w:space="0"/>
              <w:right w:val="single" w:color="auto" w:sz="4" w:space="0"/>
            </w:tcBorders>
            <w:noWrap w:val="0"/>
            <w:vAlign w:val="center"/>
          </w:tcPr>
          <w:p w14:paraId="6EB7481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990" w:type="dxa"/>
            <w:tcBorders>
              <w:top w:val="nil"/>
              <w:left w:val="nil"/>
              <w:bottom w:val="single" w:color="auto" w:sz="4" w:space="0"/>
              <w:right w:val="single" w:color="auto" w:sz="4" w:space="0"/>
            </w:tcBorders>
            <w:noWrap w:val="0"/>
            <w:vAlign w:val="center"/>
          </w:tcPr>
          <w:p w14:paraId="5AEEF284">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培训质量</w:t>
            </w:r>
          </w:p>
        </w:tc>
        <w:tc>
          <w:tcPr>
            <w:tcW w:w="3623" w:type="dxa"/>
            <w:tcBorders>
              <w:top w:val="nil"/>
              <w:left w:val="nil"/>
              <w:bottom w:val="single" w:color="auto" w:sz="4" w:space="0"/>
              <w:right w:val="single" w:color="auto" w:sz="4" w:space="0"/>
            </w:tcBorders>
            <w:noWrap w:val="0"/>
            <w:vAlign w:val="center"/>
          </w:tcPr>
          <w:p w14:paraId="19277229">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保证培训质量，建有培训评估反馈机制。1年以上劳动合同签订率达到90%以上。机构对培训专业及员工素质每年至少进行1次全面质量评估。</w:t>
            </w:r>
          </w:p>
        </w:tc>
        <w:tc>
          <w:tcPr>
            <w:tcW w:w="3922" w:type="dxa"/>
            <w:tcBorders>
              <w:top w:val="nil"/>
              <w:left w:val="nil"/>
              <w:bottom w:val="single" w:color="auto" w:sz="4" w:space="0"/>
              <w:right w:val="single" w:color="auto" w:sz="4" w:space="0"/>
            </w:tcBorders>
            <w:noWrap w:val="0"/>
            <w:vAlign w:val="center"/>
          </w:tcPr>
          <w:p w14:paraId="2BF0575A">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①建有培训评估反馈机制，记30分；未建立，不记分。②毕业学员1年以上劳动合同签订率达到90%以上，记40分；每降低1%，扣5分。③每年对培训专业至少进行1次全面教学质量检查，记30分。</w:t>
            </w:r>
          </w:p>
        </w:tc>
        <w:tc>
          <w:tcPr>
            <w:tcW w:w="2265" w:type="dxa"/>
            <w:tcBorders>
              <w:top w:val="nil"/>
              <w:left w:val="nil"/>
              <w:bottom w:val="single" w:color="auto" w:sz="4" w:space="0"/>
              <w:right w:val="single" w:color="auto" w:sz="4" w:space="0"/>
            </w:tcBorders>
            <w:noWrap w:val="0"/>
            <w:vAlign w:val="center"/>
          </w:tcPr>
          <w:p w14:paraId="3DEB511B">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①培训评估反馈机制佐证材料②毕业学员就业情况统计表③近三年每年对培训专业进行教学督导、教学检查、质量评价等资料</w:t>
            </w:r>
          </w:p>
        </w:tc>
        <w:tc>
          <w:tcPr>
            <w:tcW w:w="563" w:type="dxa"/>
            <w:tcBorders>
              <w:top w:val="nil"/>
              <w:left w:val="nil"/>
              <w:bottom w:val="single" w:color="auto" w:sz="4" w:space="0"/>
              <w:right w:val="single" w:color="auto" w:sz="4" w:space="0"/>
            </w:tcBorders>
            <w:noWrap w:val="0"/>
            <w:vAlign w:val="center"/>
          </w:tcPr>
          <w:p w14:paraId="4E88A84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100</w:t>
            </w:r>
          </w:p>
        </w:tc>
        <w:tc>
          <w:tcPr>
            <w:tcW w:w="615" w:type="dxa"/>
            <w:tcBorders>
              <w:top w:val="nil"/>
              <w:left w:val="nil"/>
              <w:bottom w:val="single" w:color="auto" w:sz="4" w:space="0"/>
              <w:right w:val="single" w:color="auto" w:sz="4" w:space="0"/>
            </w:tcBorders>
            <w:noWrap w:val="0"/>
            <w:vAlign w:val="center"/>
          </w:tcPr>
          <w:p w14:paraId="7BD4B89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705" w:type="dxa"/>
            <w:tcBorders>
              <w:top w:val="nil"/>
              <w:left w:val="nil"/>
              <w:bottom w:val="single" w:color="auto" w:sz="4" w:space="0"/>
              <w:right w:val="single" w:color="auto" w:sz="4" w:space="0"/>
            </w:tcBorders>
            <w:noWrap w:val="0"/>
            <w:vAlign w:val="center"/>
          </w:tcPr>
          <w:p w14:paraId="1DF630A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705" w:type="dxa"/>
            <w:tcBorders>
              <w:top w:val="nil"/>
              <w:left w:val="nil"/>
              <w:bottom w:val="single" w:color="auto" w:sz="4" w:space="0"/>
              <w:right w:val="single" w:color="auto" w:sz="4" w:space="0"/>
            </w:tcBorders>
            <w:noWrap w:val="0"/>
            <w:vAlign w:val="center"/>
          </w:tcPr>
          <w:p w14:paraId="0F2EF5A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15" w:type="dxa"/>
            <w:tcBorders>
              <w:top w:val="nil"/>
              <w:left w:val="nil"/>
              <w:bottom w:val="single" w:color="auto" w:sz="4" w:space="0"/>
              <w:right w:val="single" w:color="auto" w:sz="4" w:space="0"/>
            </w:tcBorders>
            <w:noWrap w:val="0"/>
            <w:vAlign w:val="center"/>
          </w:tcPr>
          <w:p w14:paraId="3528503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201A2407">
        <w:tblPrEx>
          <w:tblCellMar>
            <w:top w:w="0" w:type="dxa"/>
            <w:left w:w="108" w:type="dxa"/>
            <w:bottom w:w="0" w:type="dxa"/>
            <w:right w:w="108" w:type="dxa"/>
          </w:tblCellMar>
        </w:tblPrEx>
        <w:trPr>
          <w:trHeight w:val="1035" w:hRule="atLeast"/>
        </w:trPr>
        <w:tc>
          <w:tcPr>
            <w:tcW w:w="562" w:type="dxa"/>
            <w:tcBorders>
              <w:top w:val="nil"/>
              <w:left w:val="single" w:color="auto" w:sz="4" w:space="0"/>
              <w:bottom w:val="single" w:color="auto" w:sz="4" w:space="0"/>
              <w:right w:val="single" w:color="auto" w:sz="4" w:space="0"/>
            </w:tcBorders>
            <w:noWrap w:val="0"/>
            <w:vAlign w:val="center"/>
          </w:tcPr>
          <w:p w14:paraId="467098E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w:t>
            </w:r>
          </w:p>
        </w:tc>
        <w:tc>
          <w:tcPr>
            <w:tcW w:w="990" w:type="dxa"/>
            <w:tcBorders>
              <w:top w:val="nil"/>
              <w:left w:val="nil"/>
              <w:bottom w:val="single" w:color="auto" w:sz="4" w:space="0"/>
              <w:right w:val="single" w:color="auto" w:sz="4" w:space="0"/>
            </w:tcBorders>
            <w:noWrap w:val="0"/>
            <w:vAlign w:val="center"/>
          </w:tcPr>
          <w:p w14:paraId="2ABAB1B0">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技能鉴定</w:t>
            </w:r>
          </w:p>
        </w:tc>
        <w:tc>
          <w:tcPr>
            <w:tcW w:w="3623" w:type="dxa"/>
            <w:tcBorders>
              <w:top w:val="nil"/>
              <w:left w:val="nil"/>
              <w:bottom w:val="single" w:color="auto" w:sz="4" w:space="0"/>
              <w:right w:val="single" w:color="auto" w:sz="4" w:space="0"/>
            </w:tcBorders>
            <w:noWrap w:val="0"/>
            <w:vAlign w:val="center"/>
          </w:tcPr>
          <w:p w14:paraId="3EC68A6A">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具备为培训学员提供职业资格评价、职业技能等级认定和专项职业能力考核的渠道。</w:t>
            </w:r>
          </w:p>
        </w:tc>
        <w:tc>
          <w:tcPr>
            <w:tcW w:w="3922" w:type="dxa"/>
            <w:tcBorders>
              <w:top w:val="nil"/>
              <w:left w:val="nil"/>
              <w:bottom w:val="single" w:color="auto" w:sz="4" w:space="0"/>
              <w:right w:val="single" w:color="auto" w:sz="4" w:space="0"/>
            </w:tcBorders>
            <w:noWrap w:val="0"/>
            <w:vAlign w:val="center"/>
          </w:tcPr>
          <w:p w14:paraId="2C9AC02A">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具备为培训学员提供职业资格评价、职业技能等级认定和专项职业能力考核的的渠道，记60分；不具备的，不记分。</w:t>
            </w:r>
          </w:p>
        </w:tc>
        <w:tc>
          <w:tcPr>
            <w:tcW w:w="2265" w:type="dxa"/>
            <w:tcBorders>
              <w:top w:val="nil"/>
              <w:left w:val="nil"/>
              <w:bottom w:val="single" w:color="auto" w:sz="4" w:space="0"/>
              <w:right w:val="single" w:color="auto" w:sz="4" w:space="0"/>
            </w:tcBorders>
            <w:noWrap w:val="0"/>
            <w:vAlign w:val="center"/>
          </w:tcPr>
          <w:p w14:paraId="6D41E33F">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职业资格评价、职业技能等级认定和专项职业能力考核资质证明原件或与有资质单位合作的协议</w:t>
            </w:r>
          </w:p>
        </w:tc>
        <w:tc>
          <w:tcPr>
            <w:tcW w:w="563" w:type="dxa"/>
            <w:tcBorders>
              <w:top w:val="nil"/>
              <w:left w:val="nil"/>
              <w:bottom w:val="single" w:color="auto" w:sz="4" w:space="0"/>
              <w:right w:val="single" w:color="auto" w:sz="4" w:space="0"/>
            </w:tcBorders>
            <w:noWrap w:val="0"/>
            <w:vAlign w:val="center"/>
          </w:tcPr>
          <w:p w14:paraId="6755969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60</w:t>
            </w:r>
          </w:p>
        </w:tc>
        <w:tc>
          <w:tcPr>
            <w:tcW w:w="615" w:type="dxa"/>
            <w:tcBorders>
              <w:top w:val="nil"/>
              <w:left w:val="nil"/>
              <w:bottom w:val="single" w:color="auto" w:sz="4" w:space="0"/>
              <w:right w:val="single" w:color="auto" w:sz="4" w:space="0"/>
            </w:tcBorders>
            <w:noWrap w:val="0"/>
            <w:vAlign w:val="center"/>
          </w:tcPr>
          <w:p w14:paraId="07C4F01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705" w:type="dxa"/>
            <w:tcBorders>
              <w:top w:val="nil"/>
              <w:left w:val="nil"/>
              <w:bottom w:val="single" w:color="auto" w:sz="4" w:space="0"/>
              <w:right w:val="single" w:color="auto" w:sz="4" w:space="0"/>
            </w:tcBorders>
            <w:noWrap w:val="0"/>
            <w:vAlign w:val="center"/>
          </w:tcPr>
          <w:p w14:paraId="0E5BD64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705" w:type="dxa"/>
            <w:tcBorders>
              <w:top w:val="nil"/>
              <w:left w:val="nil"/>
              <w:bottom w:val="single" w:color="auto" w:sz="4" w:space="0"/>
              <w:right w:val="single" w:color="auto" w:sz="4" w:space="0"/>
            </w:tcBorders>
            <w:noWrap w:val="0"/>
            <w:vAlign w:val="center"/>
          </w:tcPr>
          <w:p w14:paraId="37BC5B9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15" w:type="dxa"/>
            <w:tcBorders>
              <w:top w:val="nil"/>
              <w:left w:val="nil"/>
              <w:bottom w:val="single" w:color="auto" w:sz="4" w:space="0"/>
              <w:right w:val="single" w:color="auto" w:sz="4" w:space="0"/>
            </w:tcBorders>
            <w:noWrap w:val="0"/>
            <w:vAlign w:val="center"/>
          </w:tcPr>
          <w:p w14:paraId="7940EC6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36273CD7">
        <w:tblPrEx>
          <w:tblCellMar>
            <w:top w:w="0" w:type="dxa"/>
            <w:left w:w="108" w:type="dxa"/>
            <w:bottom w:w="0" w:type="dxa"/>
            <w:right w:w="108" w:type="dxa"/>
          </w:tblCellMar>
        </w:tblPrEx>
        <w:trPr>
          <w:trHeight w:val="942" w:hRule="atLeast"/>
        </w:trPr>
        <w:tc>
          <w:tcPr>
            <w:tcW w:w="562" w:type="dxa"/>
            <w:tcBorders>
              <w:top w:val="nil"/>
              <w:left w:val="single" w:color="auto" w:sz="4" w:space="0"/>
              <w:bottom w:val="single" w:color="auto" w:sz="4" w:space="0"/>
              <w:right w:val="single" w:color="auto" w:sz="4" w:space="0"/>
            </w:tcBorders>
            <w:noWrap w:val="0"/>
            <w:vAlign w:val="center"/>
          </w:tcPr>
          <w:p w14:paraId="403AFA01">
            <w:pPr>
              <w:widowControl/>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13</w:t>
            </w:r>
          </w:p>
        </w:tc>
        <w:tc>
          <w:tcPr>
            <w:tcW w:w="990" w:type="dxa"/>
            <w:tcBorders>
              <w:top w:val="nil"/>
              <w:left w:val="nil"/>
              <w:bottom w:val="single" w:color="auto" w:sz="4" w:space="0"/>
              <w:right w:val="single" w:color="auto" w:sz="4" w:space="0"/>
            </w:tcBorders>
            <w:noWrap w:val="0"/>
            <w:vAlign w:val="center"/>
          </w:tcPr>
          <w:p w14:paraId="1546D224">
            <w:pPr>
              <w:widowControl/>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18"/>
                <w:szCs w:val="18"/>
              </w:rPr>
              <w:t>合计</w:t>
            </w:r>
          </w:p>
        </w:tc>
        <w:tc>
          <w:tcPr>
            <w:tcW w:w="3623" w:type="dxa"/>
            <w:tcBorders>
              <w:top w:val="nil"/>
              <w:left w:val="nil"/>
              <w:bottom w:val="single" w:color="auto" w:sz="4" w:space="0"/>
              <w:right w:val="single" w:color="auto" w:sz="4" w:space="0"/>
            </w:tcBorders>
            <w:noWrap w:val="0"/>
            <w:vAlign w:val="center"/>
          </w:tcPr>
          <w:p w14:paraId="1902EF51">
            <w:pPr>
              <w:widowControl/>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tc>
        <w:tc>
          <w:tcPr>
            <w:tcW w:w="3922" w:type="dxa"/>
            <w:tcBorders>
              <w:top w:val="nil"/>
              <w:left w:val="nil"/>
              <w:bottom w:val="single" w:color="auto" w:sz="4" w:space="0"/>
              <w:right w:val="single" w:color="auto" w:sz="4" w:space="0"/>
            </w:tcBorders>
            <w:noWrap w:val="0"/>
            <w:vAlign w:val="center"/>
          </w:tcPr>
          <w:p w14:paraId="7694695A">
            <w:pPr>
              <w:widowControl/>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tc>
        <w:tc>
          <w:tcPr>
            <w:tcW w:w="2265" w:type="dxa"/>
            <w:tcBorders>
              <w:top w:val="nil"/>
              <w:left w:val="nil"/>
              <w:bottom w:val="single" w:color="auto" w:sz="4" w:space="0"/>
              <w:right w:val="single" w:color="auto" w:sz="4" w:space="0"/>
            </w:tcBorders>
            <w:noWrap w:val="0"/>
            <w:vAlign w:val="center"/>
          </w:tcPr>
          <w:p w14:paraId="00E35EEF">
            <w:pPr>
              <w:widowControl/>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tc>
        <w:tc>
          <w:tcPr>
            <w:tcW w:w="563" w:type="dxa"/>
            <w:tcBorders>
              <w:top w:val="nil"/>
              <w:left w:val="nil"/>
              <w:bottom w:val="single" w:color="auto" w:sz="4" w:space="0"/>
              <w:right w:val="single" w:color="auto" w:sz="4" w:space="0"/>
            </w:tcBorders>
            <w:noWrap w:val="0"/>
            <w:vAlign w:val="center"/>
          </w:tcPr>
          <w:p w14:paraId="6EEB0C78">
            <w:pPr>
              <w:widowControl/>
              <w:jc w:val="center"/>
              <w:rPr>
                <w:rFonts w:ascii="仿宋_GB2312" w:hAnsi="宋体" w:eastAsia="仿宋_GB2312" w:cs="宋体"/>
                <w:color w:val="000000"/>
                <w:kern w:val="0"/>
                <w:sz w:val="16"/>
                <w:szCs w:val="16"/>
              </w:rPr>
            </w:pPr>
            <w:r>
              <w:rPr>
                <w:rFonts w:hint="eastAsia" w:ascii="仿宋_GB2312" w:hAnsi="宋体" w:eastAsia="仿宋_GB2312" w:cs="宋体"/>
                <w:color w:val="000000"/>
                <w:kern w:val="0"/>
                <w:sz w:val="16"/>
                <w:szCs w:val="16"/>
              </w:rPr>
              <w:t>1000</w:t>
            </w:r>
          </w:p>
        </w:tc>
        <w:tc>
          <w:tcPr>
            <w:tcW w:w="615" w:type="dxa"/>
            <w:tcBorders>
              <w:top w:val="nil"/>
              <w:left w:val="nil"/>
              <w:bottom w:val="single" w:color="auto" w:sz="4" w:space="0"/>
              <w:right w:val="single" w:color="auto" w:sz="4" w:space="0"/>
            </w:tcBorders>
            <w:noWrap w:val="0"/>
            <w:vAlign w:val="center"/>
          </w:tcPr>
          <w:p w14:paraId="66F3DD4B">
            <w:pPr>
              <w:widowControl/>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tc>
        <w:tc>
          <w:tcPr>
            <w:tcW w:w="705" w:type="dxa"/>
            <w:tcBorders>
              <w:top w:val="nil"/>
              <w:left w:val="nil"/>
              <w:bottom w:val="single" w:color="auto" w:sz="4" w:space="0"/>
              <w:right w:val="single" w:color="auto" w:sz="4" w:space="0"/>
            </w:tcBorders>
            <w:noWrap w:val="0"/>
            <w:vAlign w:val="center"/>
          </w:tcPr>
          <w:p w14:paraId="25A40D4E">
            <w:pPr>
              <w:widowControl/>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tc>
        <w:tc>
          <w:tcPr>
            <w:tcW w:w="705" w:type="dxa"/>
            <w:tcBorders>
              <w:top w:val="nil"/>
              <w:left w:val="nil"/>
              <w:bottom w:val="single" w:color="auto" w:sz="4" w:space="0"/>
              <w:right w:val="single" w:color="auto" w:sz="4" w:space="0"/>
            </w:tcBorders>
            <w:noWrap w:val="0"/>
            <w:vAlign w:val="center"/>
          </w:tcPr>
          <w:p w14:paraId="40F90A87">
            <w:pPr>
              <w:widowControl/>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tc>
        <w:tc>
          <w:tcPr>
            <w:tcW w:w="915" w:type="dxa"/>
            <w:tcBorders>
              <w:top w:val="nil"/>
              <w:left w:val="nil"/>
              <w:bottom w:val="single" w:color="auto" w:sz="4" w:space="0"/>
              <w:right w:val="single" w:color="auto" w:sz="4" w:space="0"/>
            </w:tcBorders>
            <w:noWrap w:val="0"/>
            <w:vAlign w:val="center"/>
          </w:tcPr>
          <w:p w14:paraId="66110B65">
            <w:pPr>
              <w:widowControl/>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tc>
      </w:tr>
      <w:tr w14:paraId="50DE76E1">
        <w:tblPrEx>
          <w:tblCellMar>
            <w:top w:w="0" w:type="dxa"/>
            <w:left w:w="108" w:type="dxa"/>
            <w:bottom w:w="0" w:type="dxa"/>
            <w:right w:w="108" w:type="dxa"/>
          </w:tblCellMar>
        </w:tblPrEx>
        <w:trPr>
          <w:trHeight w:val="569" w:hRule="atLeast"/>
        </w:trPr>
        <w:tc>
          <w:tcPr>
            <w:tcW w:w="14865" w:type="dxa"/>
            <w:gridSpan w:val="10"/>
            <w:tcBorders>
              <w:top w:val="nil"/>
              <w:left w:val="nil"/>
              <w:bottom w:val="nil"/>
              <w:right w:val="nil"/>
            </w:tcBorders>
            <w:noWrap w:val="0"/>
            <w:vAlign w:val="center"/>
          </w:tcPr>
          <w:p w14:paraId="37E34463">
            <w:pPr>
              <w:widowControl/>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注：专家评分950分以上的可推荐入选。</w:t>
            </w:r>
          </w:p>
        </w:tc>
      </w:tr>
    </w:tbl>
    <w:p w14:paraId="4A32447E">
      <w:pPr>
        <w:pStyle w:val="9"/>
        <w:ind w:left="0" w:leftChars="0" w:firstLine="0" w:firstLineChars="0"/>
      </w:pPr>
    </w:p>
    <w:p w14:paraId="285B3141">
      <w:pPr>
        <w:pStyle w:val="9"/>
        <w:ind w:left="0" w:leftChars="0" w:firstLine="0" w:firstLineChars="0"/>
      </w:pPr>
    </w:p>
    <w:p w14:paraId="5C34A61A">
      <w:pPr>
        <w:pStyle w:val="9"/>
        <w:ind w:left="0" w:leftChars="0" w:firstLine="0" w:firstLineChars="0"/>
      </w:pPr>
    </w:p>
    <w:p w14:paraId="112E8739">
      <w:pPr>
        <w:pStyle w:val="9"/>
        <w:ind w:left="0" w:leftChars="0" w:firstLine="0" w:firstLineChars="0"/>
      </w:pPr>
    </w:p>
    <w:p w14:paraId="346C0B90">
      <w:pPr>
        <w:pStyle w:val="9"/>
        <w:ind w:left="0" w:leftChars="0" w:firstLine="0" w:firstLineChars="0"/>
      </w:pPr>
    </w:p>
    <w:p w14:paraId="3F7864EE">
      <w:pPr>
        <w:widowControl/>
        <w:jc w:val="left"/>
        <w:rPr>
          <w:rFonts w:hint="default" w:ascii="黑体" w:hAnsi="黑体" w:eastAsia="黑体" w:cs="黑体"/>
          <w:color w:val="000000"/>
          <w:kern w:val="0"/>
          <w:sz w:val="32"/>
          <w:szCs w:val="32"/>
          <w:lang w:val="en-US" w:eastAsia="zh-CN"/>
        </w:rPr>
      </w:pPr>
      <w:r>
        <w:rPr>
          <w:rFonts w:hint="eastAsia" w:ascii="黑体" w:hAnsi="黑体" w:eastAsia="黑体" w:cs="黑体"/>
          <w:color w:val="000000"/>
          <w:kern w:val="0"/>
          <w:sz w:val="32"/>
          <w:szCs w:val="32"/>
          <w:lang w:eastAsia="zh-CN"/>
        </w:rPr>
        <w:t>附件</w:t>
      </w:r>
      <w:r>
        <w:rPr>
          <w:rFonts w:hint="eastAsia" w:ascii="黑体" w:hAnsi="黑体" w:eastAsia="黑体" w:cs="黑体"/>
          <w:color w:val="000000"/>
          <w:kern w:val="0"/>
          <w:sz w:val="32"/>
          <w:szCs w:val="32"/>
          <w:lang w:val="en-US" w:eastAsia="zh-CN"/>
        </w:rPr>
        <w:t>4</w:t>
      </w:r>
    </w:p>
    <w:tbl>
      <w:tblPr>
        <w:tblStyle w:val="10"/>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76"/>
        <w:gridCol w:w="381"/>
        <w:gridCol w:w="541"/>
        <w:gridCol w:w="453"/>
        <w:gridCol w:w="463"/>
        <w:gridCol w:w="663"/>
        <w:gridCol w:w="780"/>
        <w:gridCol w:w="765"/>
        <w:gridCol w:w="696"/>
        <w:gridCol w:w="558"/>
        <w:gridCol w:w="546"/>
        <w:gridCol w:w="1001"/>
        <w:gridCol w:w="660"/>
        <w:gridCol w:w="589"/>
        <w:gridCol w:w="555"/>
        <w:gridCol w:w="915"/>
        <w:gridCol w:w="1050"/>
        <w:gridCol w:w="675"/>
        <w:gridCol w:w="585"/>
        <w:gridCol w:w="690"/>
        <w:gridCol w:w="630"/>
        <w:gridCol w:w="405"/>
        <w:gridCol w:w="641"/>
        <w:gridCol w:w="381"/>
        <w:gridCol w:w="418"/>
        <w:gridCol w:w="410"/>
      </w:tblGrid>
      <w:tr w14:paraId="257FD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4" w:hRule="atLeast"/>
          <w:jc w:val="center"/>
        </w:trPr>
        <w:tc>
          <w:tcPr>
            <w:tcW w:w="15827" w:type="dxa"/>
            <w:gridSpan w:val="26"/>
            <w:tcBorders>
              <w:top w:val="nil"/>
              <w:left w:val="nil"/>
              <w:bottom w:val="nil"/>
              <w:right w:val="nil"/>
            </w:tcBorders>
            <w:shd w:val="clear" w:color="auto" w:fill="FFFFFF"/>
            <w:noWrap w:val="0"/>
            <w:vAlign w:val="center"/>
          </w:tcPr>
          <w:p w14:paraId="0389761A">
            <w:pPr>
              <w:keepNext w:val="0"/>
              <w:keepLines w:val="0"/>
              <w:widowControl/>
              <w:suppressLineNumbers w:val="0"/>
              <w:jc w:val="center"/>
              <w:textAlignment w:val="center"/>
              <w:rPr>
                <w:rFonts w:ascii="方正小标宋_GBK" w:hAnsi="方正小标宋_GBK" w:eastAsia="方正小标宋_GBK" w:cs="方正小标宋_GBK"/>
                <w:i w:val="0"/>
                <w:color w:val="000000"/>
                <w:sz w:val="28"/>
                <w:szCs w:val="28"/>
                <w:u w:val="none"/>
              </w:rPr>
            </w:pPr>
            <w:r>
              <w:rPr>
                <w:rFonts w:hint="eastAsia" w:ascii="方正小标宋_GBK" w:hAnsi="方正小标宋_GBK" w:eastAsia="方正小标宋_GBK" w:cs="方正小标宋_GBK"/>
                <w:i w:val="0"/>
                <w:color w:val="000000"/>
                <w:kern w:val="0"/>
                <w:sz w:val="44"/>
                <w:szCs w:val="44"/>
                <w:u w:val="none"/>
                <w:lang w:val="en-US" w:eastAsia="zh-CN" w:bidi="ar"/>
              </w:rPr>
              <w:t>济宁市退役军人职业技能培训承训机构名录汇总表</w:t>
            </w:r>
          </w:p>
        </w:tc>
      </w:tr>
      <w:tr w14:paraId="5BC49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2" w:hRule="atLeast"/>
          <w:jc w:val="center"/>
        </w:trPr>
        <w:tc>
          <w:tcPr>
            <w:tcW w:w="3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81DC99">
            <w:pPr>
              <w:keepNext w:val="0"/>
              <w:keepLines w:val="0"/>
              <w:widowControl/>
              <w:suppressLineNumbers w:val="0"/>
              <w:jc w:val="center"/>
              <w:textAlignment w:val="center"/>
              <w:rPr>
                <w:rFonts w:ascii="黑体" w:hAnsi="宋体" w:eastAsia="黑体" w:cs="黑体"/>
                <w:i w:val="0"/>
                <w:color w:val="000000"/>
                <w:sz w:val="16"/>
                <w:szCs w:val="16"/>
                <w:u w:val="none"/>
              </w:rPr>
            </w:pPr>
            <w:r>
              <w:rPr>
                <w:rFonts w:hint="eastAsia" w:ascii="黑体" w:hAnsi="宋体" w:eastAsia="黑体" w:cs="黑体"/>
                <w:i w:val="0"/>
                <w:color w:val="000000"/>
                <w:kern w:val="0"/>
                <w:sz w:val="16"/>
                <w:szCs w:val="16"/>
                <w:u w:val="none"/>
                <w:lang w:val="en-US" w:eastAsia="zh-CN" w:bidi="ar"/>
              </w:rPr>
              <w:t>序号</w:t>
            </w:r>
          </w:p>
        </w:tc>
        <w:tc>
          <w:tcPr>
            <w:tcW w:w="3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B48D43">
            <w:pPr>
              <w:keepNext w:val="0"/>
              <w:keepLines w:val="0"/>
              <w:widowControl/>
              <w:suppressLineNumbers w:val="0"/>
              <w:jc w:val="center"/>
              <w:textAlignment w:val="center"/>
              <w:rPr>
                <w:rFonts w:hint="eastAsia" w:ascii="黑体" w:hAnsi="宋体" w:eastAsia="黑体" w:cs="黑体"/>
                <w:i w:val="0"/>
                <w:color w:val="000000"/>
                <w:sz w:val="16"/>
                <w:szCs w:val="16"/>
                <w:u w:val="none"/>
              </w:rPr>
            </w:pPr>
            <w:r>
              <w:rPr>
                <w:rFonts w:hint="eastAsia" w:ascii="黑体" w:hAnsi="宋体" w:eastAsia="黑体" w:cs="黑体"/>
                <w:i w:val="0"/>
                <w:color w:val="000000"/>
                <w:kern w:val="0"/>
                <w:sz w:val="16"/>
                <w:szCs w:val="16"/>
                <w:u w:val="none"/>
                <w:lang w:val="en-US" w:eastAsia="zh-CN" w:bidi="ar"/>
              </w:rPr>
              <w:t>地市</w:t>
            </w:r>
          </w:p>
        </w:tc>
        <w:tc>
          <w:tcPr>
            <w:tcW w:w="5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D06BC7">
            <w:pPr>
              <w:keepNext w:val="0"/>
              <w:keepLines w:val="0"/>
              <w:widowControl/>
              <w:suppressLineNumbers w:val="0"/>
              <w:jc w:val="center"/>
              <w:textAlignment w:val="center"/>
              <w:rPr>
                <w:rFonts w:hint="eastAsia" w:ascii="黑体" w:hAnsi="宋体" w:eastAsia="黑体" w:cs="黑体"/>
                <w:i w:val="0"/>
                <w:color w:val="000000"/>
                <w:sz w:val="16"/>
                <w:szCs w:val="16"/>
                <w:u w:val="none"/>
              </w:rPr>
            </w:pPr>
            <w:r>
              <w:rPr>
                <w:rFonts w:hint="eastAsia" w:ascii="黑体" w:hAnsi="宋体" w:eastAsia="黑体" w:cs="黑体"/>
                <w:i w:val="0"/>
                <w:color w:val="000000"/>
                <w:kern w:val="0"/>
                <w:sz w:val="16"/>
                <w:szCs w:val="16"/>
                <w:u w:val="none"/>
                <w:lang w:val="en-US" w:eastAsia="zh-CN" w:bidi="ar"/>
              </w:rPr>
              <w:t>承训机构名称</w:t>
            </w:r>
          </w:p>
        </w:tc>
        <w:tc>
          <w:tcPr>
            <w:tcW w:w="45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145E64">
            <w:pPr>
              <w:keepNext w:val="0"/>
              <w:keepLines w:val="0"/>
              <w:widowControl/>
              <w:suppressLineNumbers w:val="0"/>
              <w:jc w:val="center"/>
              <w:textAlignment w:val="center"/>
              <w:rPr>
                <w:rFonts w:hint="eastAsia" w:ascii="黑体" w:hAnsi="宋体" w:eastAsia="黑体" w:cs="黑体"/>
                <w:i w:val="0"/>
                <w:color w:val="000000"/>
                <w:sz w:val="16"/>
                <w:szCs w:val="16"/>
                <w:u w:val="none"/>
              </w:rPr>
            </w:pPr>
            <w:r>
              <w:rPr>
                <w:rFonts w:hint="eastAsia" w:ascii="黑体" w:hAnsi="宋体" w:eastAsia="黑体" w:cs="黑体"/>
                <w:i w:val="0"/>
                <w:color w:val="000000"/>
                <w:kern w:val="0"/>
                <w:sz w:val="16"/>
                <w:szCs w:val="16"/>
                <w:u w:val="none"/>
                <w:lang w:val="en-US" w:eastAsia="zh-CN" w:bidi="ar"/>
              </w:rPr>
              <w:t>单位性质</w:t>
            </w:r>
          </w:p>
        </w:tc>
        <w:tc>
          <w:tcPr>
            <w:tcW w:w="4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ECABDA">
            <w:pPr>
              <w:keepNext w:val="0"/>
              <w:keepLines w:val="0"/>
              <w:widowControl/>
              <w:suppressLineNumbers w:val="0"/>
              <w:jc w:val="center"/>
              <w:textAlignment w:val="center"/>
              <w:rPr>
                <w:rFonts w:hint="eastAsia" w:ascii="黑体" w:hAnsi="宋体" w:eastAsia="黑体" w:cs="黑体"/>
                <w:i w:val="0"/>
                <w:color w:val="000000"/>
                <w:sz w:val="16"/>
                <w:szCs w:val="16"/>
                <w:u w:val="none"/>
              </w:rPr>
            </w:pPr>
            <w:r>
              <w:rPr>
                <w:rFonts w:hint="eastAsia" w:ascii="黑体" w:hAnsi="宋体" w:eastAsia="黑体" w:cs="黑体"/>
                <w:i w:val="0"/>
                <w:color w:val="000000"/>
                <w:kern w:val="0"/>
                <w:sz w:val="16"/>
                <w:szCs w:val="16"/>
                <w:u w:val="none"/>
                <w:lang w:val="en-US" w:eastAsia="zh-CN" w:bidi="ar"/>
              </w:rPr>
              <w:t>承训项目</w:t>
            </w:r>
          </w:p>
        </w:tc>
        <w:tc>
          <w:tcPr>
            <w:tcW w:w="6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348FCC">
            <w:pPr>
              <w:keepNext w:val="0"/>
              <w:keepLines w:val="0"/>
              <w:widowControl/>
              <w:suppressLineNumbers w:val="0"/>
              <w:jc w:val="center"/>
              <w:textAlignment w:val="center"/>
              <w:rPr>
                <w:rFonts w:hint="eastAsia" w:ascii="黑体" w:hAnsi="宋体" w:eastAsia="黑体" w:cs="黑体"/>
                <w:i w:val="0"/>
                <w:color w:val="000000"/>
                <w:sz w:val="16"/>
                <w:szCs w:val="16"/>
                <w:u w:val="none"/>
              </w:rPr>
            </w:pPr>
            <w:r>
              <w:rPr>
                <w:rFonts w:hint="eastAsia" w:ascii="黑体" w:hAnsi="宋体" w:eastAsia="黑体" w:cs="黑体"/>
                <w:i w:val="0"/>
                <w:color w:val="000000"/>
                <w:kern w:val="0"/>
                <w:sz w:val="16"/>
                <w:szCs w:val="16"/>
                <w:u w:val="none"/>
                <w:lang w:val="en-US" w:eastAsia="zh-CN" w:bidi="ar"/>
              </w:rPr>
              <w:t>联系方式</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CC7CEF">
            <w:pPr>
              <w:keepNext w:val="0"/>
              <w:keepLines w:val="0"/>
              <w:widowControl/>
              <w:suppressLineNumbers w:val="0"/>
              <w:jc w:val="center"/>
              <w:textAlignment w:val="center"/>
              <w:rPr>
                <w:rFonts w:hint="eastAsia" w:ascii="黑体" w:hAnsi="宋体" w:eastAsia="黑体" w:cs="黑体"/>
                <w:i w:val="0"/>
                <w:color w:val="000000"/>
                <w:sz w:val="16"/>
                <w:szCs w:val="16"/>
                <w:u w:val="none"/>
              </w:rPr>
            </w:pPr>
            <w:r>
              <w:rPr>
                <w:rFonts w:hint="eastAsia" w:ascii="黑体" w:hAnsi="宋体" w:eastAsia="黑体" w:cs="黑体"/>
                <w:i w:val="0"/>
                <w:color w:val="000000"/>
                <w:kern w:val="0"/>
                <w:sz w:val="16"/>
                <w:szCs w:val="16"/>
                <w:u w:val="none"/>
                <w:lang w:val="en-US" w:eastAsia="zh-CN" w:bidi="ar"/>
              </w:rPr>
              <w:t>就业（创业）方向</w:t>
            </w:r>
          </w:p>
        </w:tc>
        <w:tc>
          <w:tcPr>
            <w:tcW w:w="7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2DE124">
            <w:pPr>
              <w:keepNext w:val="0"/>
              <w:keepLines w:val="0"/>
              <w:widowControl/>
              <w:suppressLineNumbers w:val="0"/>
              <w:jc w:val="center"/>
              <w:textAlignment w:val="center"/>
              <w:rPr>
                <w:rFonts w:hint="eastAsia" w:ascii="黑体" w:hAnsi="宋体" w:eastAsia="黑体" w:cs="黑体"/>
                <w:i w:val="0"/>
                <w:color w:val="000000"/>
                <w:kern w:val="0"/>
                <w:sz w:val="16"/>
                <w:szCs w:val="16"/>
                <w:u w:val="none"/>
                <w:lang w:val="en-US" w:eastAsia="zh-CN" w:bidi="ar"/>
              </w:rPr>
            </w:pPr>
            <w:r>
              <w:rPr>
                <w:rFonts w:hint="eastAsia" w:ascii="黑体" w:hAnsi="宋体" w:eastAsia="黑体" w:cs="黑体"/>
                <w:i w:val="0"/>
                <w:color w:val="000000"/>
                <w:kern w:val="0"/>
                <w:sz w:val="16"/>
                <w:szCs w:val="16"/>
                <w:u w:val="none"/>
                <w:lang w:val="en-US" w:eastAsia="zh-CN" w:bidi="ar"/>
              </w:rPr>
              <w:t>培训价格</w:t>
            </w:r>
          </w:p>
          <w:p w14:paraId="6F865493">
            <w:pPr>
              <w:keepNext w:val="0"/>
              <w:keepLines w:val="0"/>
              <w:widowControl/>
              <w:suppressLineNumbers w:val="0"/>
              <w:jc w:val="center"/>
              <w:textAlignment w:val="center"/>
              <w:rPr>
                <w:rFonts w:hint="eastAsia" w:ascii="黑体" w:hAnsi="宋体" w:eastAsia="黑体" w:cs="黑体"/>
                <w:i w:val="0"/>
                <w:color w:val="000000"/>
                <w:sz w:val="16"/>
                <w:szCs w:val="16"/>
                <w:u w:val="none"/>
              </w:rPr>
            </w:pPr>
            <w:r>
              <w:rPr>
                <w:rFonts w:hint="eastAsia" w:ascii="黑体" w:hAnsi="宋体" w:eastAsia="黑体" w:cs="黑体"/>
                <w:i w:val="0"/>
                <w:color w:val="000000"/>
                <w:kern w:val="0"/>
                <w:sz w:val="16"/>
                <w:szCs w:val="16"/>
                <w:u w:val="none"/>
                <w:lang w:val="en-US" w:eastAsia="zh-CN" w:bidi="ar"/>
              </w:rPr>
              <w:t>（元）</w:t>
            </w:r>
          </w:p>
        </w:tc>
        <w:tc>
          <w:tcPr>
            <w:tcW w:w="69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2155A6">
            <w:pPr>
              <w:keepNext w:val="0"/>
              <w:keepLines w:val="0"/>
              <w:widowControl/>
              <w:suppressLineNumbers w:val="0"/>
              <w:jc w:val="center"/>
              <w:textAlignment w:val="center"/>
              <w:rPr>
                <w:rFonts w:hint="eastAsia" w:ascii="黑体" w:hAnsi="宋体" w:eastAsia="黑体" w:cs="黑体"/>
                <w:i w:val="0"/>
                <w:color w:val="000000"/>
                <w:kern w:val="0"/>
                <w:sz w:val="16"/>
                <w:szCs w:val="16"/>
                <w:u w:val="none"/>
                <w:lang w:val="en-US" w:eastAsia="zh-CN" w:bidi="ar"/>
              </w:rPr>
            </w:pPr>
            <w:r>
              <w:rPr>
                <w:rFonts w:hint="eastAsia" w:ascii="黑体" w:hAnsi="宋体" w:eastAsia="黑体" w:cs="黑体"/>
                <w:i w:val="0"/>
                <w:color w:val="000000"/>
                <w:kern w:val="0"/>
                <w:sz w:val="16"/>
                <w:szCs w:val="16"/>
                <w:u w:val="none"/>
                <w:lang w:val="en-US" w:eastAsia="zh-CN" w:bidi="ar"/>
              </w:rPr>
              <w:t>培训时长</w:t>
            </w:r>
          </w:p>
          <w:p w14:paraId="38B6FFB0">
            <w:pPr>
              <w:keepNext w:val="0"/>
              <w:keepLines w:val="0"/>
              <w:widowControl/>
              <w:suppressLineNumbers w:val="0"/>
              <w:jc w:val="center"/>
              <w:textAlignment w:val="center"/>
              <w:rPr>
                <w:rFonts w:hint="eastAsia" w:ascii="黑体" w:hAnsi="宋体" w:eastAsia="黑体" w:cs="黑体"/>
                <w:i w:val="0"/>
                <w:color w:val="000000"/>
                <w:sz w:val="16"/>
                <w:szCs w:val="16"/>
                <w:u w:val="none"/>
              </w:rPr>
            </w:pPr>
            <w:r>
              <w:rPr>
                <w:rFonts w:hint="eastAsia" w:ascii="黑体" w:hAnsi="宋体" w:eastAsia="黑体" w:cs="黑体"/>
                <w:i w:val="0"/>
                <w:color w:val="000000"/>
                <w:kern w:val="0"/>
                <w:sz w:val="16"/>
                <w:szCs w:val="16"/>
                <w:u w:val="none"/>
                <w:lang w:val="en-US" w:eastAsia="zh-CN" w:bidi="ar"/>
              </w:rPr>
              <w:t>（天）</w:t>
            </w:r>
          </w:p>
        </w:tc>
        <w:tc>
          <w:tcPr>
            <w:tcW w:w="55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12FEF4">
            <w:pPr>
              <w:keepNext w:val="0"/>
              <w:keepLines w:val="0"/>
              <w:widowControl/>
              <w:suppressLineNumbers w:val="0"/>
              <w:jc w:val="center"/>
              <w:textAlignment w:val="center"/>
              <w:rPr>
                <w:rFonts w:hint="eastAsia" w:ascii="黑体" w:hAnsi="宋体" w:eastAsia="黑体" w:cs="黑体"/>
                <w:i w:val="0"/>
                <w:color w:val="000000"/>
                <w:sz w:val="16"/>
                <w:szCs w:val="16"/>
                <w:u w:val="none"/>
              </w:rPr>
            </w:pPr>
            <w:r>
              <w:rPr>
                <w:rFonts w:hint="eastAsia" w:ascii="黑体" w:hAnsi="宋体" w:eastAsia="黑体" w:cs="黑体"/>
                <w:i w:val="0"/>
                <w:color w:val="000000"/>
                <w:kern w:val="0"/>
                <w:sz w:val="16"/>
                <w:szCs w:val="16"/>
                <w:u w:val="none"/>
                <w:lang w:val="en-US" w:eastAsia="zh-CN" w:bidi="ar"/>
              </w:rPr>
              <w:t>培训成果</w:t>
            </w:r>
          </w:p>
        </w:tc>
        <w:tc>
          <w:tcPr>
            <w:tcW w:w="54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01DEDB">
            <w:pPr>
              <w:keepNext w:val="0"/>
              <w:keepLines w:val="0"/>
              <w:widowControl/>
              <w:suppressLineNumbers w:val="0"/>
              <w:jc w:val="center"/>
              <w:textAlignment w:val="center"/>
              <w:rPr>
                <w:rFonts w:hint="eastAsia" w:ascii="黑体" w:hAnsi="宋体" w:eastAsia="黑体" w:cs="黑体"/>
                <w:i w:val="0"/>
                <w:color w:val="000000"/>
                <w:kern w:val="0"/>
                <w:sz w:val="16"/>
                <w:szCs w:val="16"/>
                <w:u w:val="none"/>
                <w:lang w:val="en-US" w:eastAsia="zh-CN" w:bidi="ar"/>
              </w:rPr>
            </w:pPr>
            <w:r>
              <w:rPr>
                <w:rFonts w:hint="eastAsia" w:ascii="黑体" w:hAnsi="宋体" w:eastAsia="黑体" w:cs="黑体"/>
                <w:i w:val="0"/>
                <w:color w:val="000000"/>
                <w:kern w:val="0"/>
                <w:sz w:val="16"/>
                <w:szCs w:val="16"/>
                <w:u w:val="none"/>
                <w:lang w:val="en-US" w:eastAsia="zh-CN" w:bidi="ar"/>
              </w:rPr>
              <w:t>机构</w:t>
            </w:r>
          </w:p>
          <w:p w14:paraId="497A46AE">
            <w:pPr>
              <w:keepNext w:val="0"/>
              <w:keepLines w:val="0"/>
              <w:widowControl/>
              <w:suppressLineNumbers w:val="0"/>
              <w:jc w:val="center"/>
              <w:textAlignment w:val="center"/>
              <w:rPr>
                <w:rFonts w:hint="eastAsia" w:ascii="黑体" w:hAnsi="宋体" w:eastAsia="黑体" w:cs="黑体"/>
                <w:i w:val="0"/>
                <w:color w:val="000000"/>
                <w:sz w:val="16"/>
                <w:szCs w:val="16"/>
                <w:u w:val="none"/>
              </w:rPr>
            </w:pPr>
            <w:r>
              <w:rPr>
                <w:rFonts w:hint="eastAsia" w:ascii="黑体" w:hAnsi="宋体" w:eastAsia="黑体" w:cs="黑体"/>
                <w:i w:val="0"/>
                <w:color w:val="000000"/>
                <w:kern w:val="0"/>
                <w:sz w:val="16"/>
                <w:szCs w:val="16"/>
                <w:u w:val="none"/>
                <w:lang w:val="en-US" w:eastAsia="zh-CN" w:bidi="ar"/>
              </w:rPr>
              <w:t>级别</w:t>
            </w:r>
          </w:p>
        </w:tc>
        <w:tc>
          <w:tcPr>
            <w:tcW w:w="100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67A0EB">
            <w:pPr>
              <w:keepNext w:val="0"/>
              <w:keepLines w:val="0"/>
              <w:widowControl/>
              <w:suppressLineNumbers w:val="0"/>
              <w:jc w:val="center"/>
              <w:textAlignment w:val="center"/>
              <w:rPr>
                <w:rFonts w:hint="eastAsia" w:ascii="黑体" w:hAnsi="宋体" w:eastAsia="黑体" w:cs="黑体"/>
                <w:i w:val="0"/>
                <w:color w:val="000000"/>
                <w:sz w:val="16"/>
                <w:szCs w:val="16"/>
                <w:u w:val="none"/>
              </w:rPr>
            </w:pPr>
            <w:r>
              <w:rPr>
                <w:rFonts w:hint="eastAsia" w:ascii="黑体" w:hAnsi="宋体" w:eastAsia="黑体" w:cs="黑体"/>
                <w:i w:val="0"/>
                <w:color w:val="000000"/>
                <w:kern w:val="0"/>
                <w:sz w:val="16"/>
                <w:szCs w:val="16"/>
                <w:u w:val="none"/>
                <w:lang w:val="en-US" w:eastAsia="zh-CN" w:bidi="ar"/>
              </w:rPr>
              <w:t>统一机构代码/社会信用代码</w:t>
            </w: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A824CD">
            <w:pPr>
              <w:keepNext w:val="0"/>
              <w:keepLines w:val="0"/>
              <w:widowControl/>
              <w:suppressLineNumbers w:val="0"/>
              <w:jc w:val="center"/>
              <w:textAlignment w:val="center"/>
              <w:rPr>
                <w:rFonts w:hint="eastAsia" w:ascii="黑体" w:hAnsi="宋体" w:eastAsia="黑体" w:cs="黑体"/>
                <w:i w:val="0"/>
                <w:color w:val="000000"/>
                <w:sz w:val="16"/>
                <w:szCs w:val="16"/>
                <w:u w:val="none"/>
              </w:rPr>
            </w:pPr>
            <w:r>
              <w:rPr>
                <w:rFonts w:hint="eastAsia" w:ascii="黑体" w:hAnsi="宋体" w:eastAsia="黑体" w:cs="黑体"/>
                <w:i w:val="0"/>
                <w:color w:val="000000"/>
                <w:kern w:val="0"/>
                <w:sz w:val="16"/>
                <w:szCs w:val="16"/>
                <w:u w:val="none"/>
                <w:lang w:val="en-US" w:eastAsia="zh-CN" w:bidi="ar"/>
              </w:rPr>
              <w:t>地址</w:t>
            </w:r>
          </w:p>
        </w:tc>
        <w:tc>
          <w:tcPr>
            <w:tcW w:w="58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989411">
            <w:pPr>
              <w:keepNext w:val="0"/>
              <w:keepLines w:val="0"/>
              <w:widowControl/>
              <w:suppressLineNumbers w:val="0"/>
              <w:jc w:val="center"/>
              <w:textAlignment w:val="center"/>
              <w:rPr>
                <w:rFonts w:hint="eastAsia" w:ascii="黑体" w:hAnsi="宋体" w:eastAsia="黑体" w:cs="黑体"/>
                <w:i w:val="0"/>
                <w:color w:val="000000"/>
                <w:sz w:val="16"/>
                <w:szCs w:val="16"/>
                <w:u w:val="none"/>
              </w:rPr>
            </w:pPr>
            <w:r>
              <w:rPr>
                <w:rFonts w:hint="eastAsia" w:ascii="黑体" w:hAnsi="宋体" w:eastAsia="黑体" w:cs="黑体"/>
                <w:i w:val="0"/>
                <w:color w:val="000000"/>
                <w:kern w:val="0"/>
                <w:sz w:val="16"/>
                <w:szCs w:val="16"/>
                <w:u w:val="none"/>
                <w:lang w:val="en-US" w:eastAsia="zh-CN" w:bidi="ar"/>
              </w:rPr>
              <w:t>网址</w:t>
            </w:r>
          </w:p>
        </w:tc>
        <w:tc>
          <w:tcPr>
            <w:tcW w:w="5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626646">
            <w:pPr>
              <w:keepNext w:val="0"/>
              <w:keepLines w:val="0"/>
              <w:widowControl/>
              <w:suppressLineNumbers w:val="0"/>
              <w:jc w:val="center"/>
              <w:textAlignment w:val="center"/>
              <w:rPr>
                <w:rFonts w:hint="eastAsia" w:ascii="黑体" w:hAnsi="宋体" w:eastAsia="黑体" w:cs="黑体"/>
                <w:i w:val="0"/>
                <w:color w:val="000000"/>
                <w:sz w:val="16"/>
                <w:szCs w:val="16"/>
                <w:u w:val="none"/>
              </w:rPr>
            </w:pPr>
            <w:r>
              <w:rPr>
                <w:rFonts w:hint="eastAsia" w:ascii="黑体" w:hAnsi="宋体" w:eastAsia="黑体" w:cs="黑体"/>
                <w:i w:val="0"/>
                <w:color w:val="000000"/>
                <w:kern w:val="0"/>
                <w:sz w:val="16"/>
                <w:szCs w:val="16"/>
                <w:u w:val="none"/>
                <w:lang w:val="en-US" w:eastAsia="zh-CN" w:bidi="ar"/>
              </w:rPr>
              <w:t>独立法人</w:t>
            </w:r>
          </w:p>
        </w:tc>
        <w:tc>
          <w:tcPr>
            <w:tcW w:w="91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F5C4D4">
            <w:pPr>
              <w:keepNext w:val="0"/>
              <w:keepLines w:val="0"/>
              <w:widowControl/>
              <w:suppressLineNumbers w:val="0"/>
              <w:jc w:val="center"/>
              <w:textAlignment w:val="center"/>
              <w:rPr>
                <w:rFonts w:hint="eastAsia" w:ascii="黑体" w:hAnsi="宋体" w:eastAsia="黑体" w:cs="黑体"/>
                <w:i w:val="0"/>
                <w:color w:val="000000"/>
                <w:sz w:val="16"/>
                <w:szCs w:val="16"/>
                <w:u w:val="none"/>
              </w:rPr>
            </w:pPr>
            <w:r>
              <w:rPr>
                <w:rFonts w:hint="eastAsia" w:ascii="黑体" w:hAnsi="宋体" w:eastAsia="黑体" w:cs="黑体"/>
                <w:i w:val="0"/>
                <w:color w:val="000000"/>
                <w:kern w:val="0"/>
                <w:sz w:val="16"/>
                <w:szCs w:val="16"/>
                <w:u w:val="none"/>
                <w:lang w:val="en-US" w:eastAsia="zh-CN" w:bidi="ar"/>
              </w:rPr>
              <w:t>身份证号</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B949A0">
            <w:pPr>
              <w:keepNext w:val="0"/>
              <w:keepLines w:val="0"/>
              <w:widowControl/>
              <w:suppressLineNumbers w:val="0"/>
              <w:jc w:val="center"/>
              <w:textAlignment w:val="center"/>
              <w:rPr>
                <w:rFonts w:hint="eastAsia" w:ascii="黑体" w:hAnsi="宋体" w:eastAsia="黑体" w:cs="黑体"/>
                <w:i w:val="0"/>
                <w:color w:val="000000"/>
                <w:sz w:val="16"/>
                <w:szCs w:val="16"/>
                <w:u w:val="none"/>
              </w:rPr>
            </w:pPr>
            <w:r>
              <w:rPr>
                <w:rFonts w:hint="eastAsia" w:ascii="黑体" w:hAnsi="宋体" w:eastAsia="黑体" w:cs="黑体"/>
                <w:i w:val="0"/>
                <w:color w:val="000000"/>
                <w:kern w:val="0"/>
                <w:sz w:val="16"/>
                <w:szCs w:val="16"/>
                <w:u w:val="none"/>
                <w:lang w:val="en-US" w:eastAsia="zh-CN" w:bidi="ar"/>
              </w:rPr>
              <w:t>可同时容纳最大培训人数（人）</w:t>
            </w:r>
          </w:p>
        </w:tc>
        <w:tc>
          <w:tcPr>
            <w:tcW w:w="6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A041E9">
            <w:pPr>
              <w:keepNext w:val="0"/>
              <w:keepLines w:val="0"/>
              <w:widowControl/>
              <w:suppressLineNumbers w:val="0"/>
              <w:jc w:val="center"/>
              <w:textAlignment w:val="center"/>
              <w:rPr>
                <w:rFonts w:hint="eastAsia" w:ascii="黑体" w:hAnsi="宋体" w:eastAsia="黑体" w:cs="黑体"/>
                <w:i w:val="0"/>
                <w:color w:val="000000"/>
                <w:kern w:val="0"/>
                <w:sz w:val="16"/>
                <w:szCs w:val="16"/>
                <w:u w:val="none"/>
                <w:lang w:val="en-US" w:eastAsia="zh-CN" w:bidi="ar"/>
              </w:rPr>
            </w:pPr>
            <w:r>
              <w:rPr>
                <w:rFonts w:hint="eastAsia" w:ascii="黑体" w:hAnsi="宋体" w:eastAsia="黑体" w:cs="黑体"/>
                <w:i w:val="0"/>
                <w:color w:val="000000"/>
                <w:kern w:val="0"/>
                <w:sz w:val="16"/>
                <w:szCs w:val="16"/>
                <w:u w:val="none"/>
                <w:lang w:val="en-US" w:eastAsia="zh-CN" w:bidi="ar"/>
              </w:rPr>
              <w:t>占地面积</w:t>
            </w:r>
          </w:p>
          <w:p w14:paraId="76C8F72D">
            <w:pPr>
              <w:keepNext w:val="0"/>
              <w:keepLines w:val="0"/>
              <w:widowControl/>
              <w:suppressLineNumbers w:val="0"/>
              <w:jc w:val="center"/>
              <w:textAlignment w:val="center"/>
              <w:rPr>
                <w:rFonts w:hint="eastAsia" w:ascii="黑体" w:hAnsi="宋体" w:eastAsia="黑体" w:cs="黑体"/>
                <w:i w:val="0"/>
                <w:color w:val="000000"/>
                <w:sz w:val="16"/>
                <w:szCs w:val="16"/>
                <w:u w:val="none"/>
              </w:rPr>
            </w:pPr>
            <w:r>
              <w:rPr>
                <w:rFonts w:hint="eastAsia" w:ascii="黑体" w:hAnsi="宋体" w:eastAsia="黑体" w:cs="黑体"/>
                <w:i w:val="0"/>
                <w:color w:val="000000"/>
                <w:kern w:val="0"/>
                <w:sz w:val="16"/>
                <w:szCs w:val="16"/>
                <w:u w:val="none"/>
                <w:lang w:val="en-US" w:eastAsia="zh-CN" w:bidi="ar"/>
              </w:rPr>
              <w:t>（平米）</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ECD4FA">
            <w:pPr>
              <w:keepNext w:val="0"/>
              <w:keepLines w:val="0"/>
              <w:widowControl/>
              <w:suppressLineNumbers w:val="0"/>
              <w:jc w:val="center"/>
              <w:textAlignment w:val="center"/>
              <w:rPr>
                <w:rFonts w:hint="eastAsia" w:ascii="黑体" w:hAnsi="宋体" w:eastAsia="黑体" w:cs="黑体"/>
                <w:i w:val="0"/>
                <w:color w:val="000000"/>
                <w:kern w:val="0"/>
                <w:sz w:val="16"/>
                <w:szCs w:val="16"/>
                <w:u w:val="none"/>
                <w:lang w:val="en-US" w:eastAsia="zh-CN" w:bidi="ar"/>
              </w:rPr>
            </w:pPr>
            <w:r>
              <w:rPr>
                <w:rFonts w:hint="eastAsia" w:ascii="黑体" w:hAnsi="宋体" w:eastAsia="黑体" w:cs="黑体"/>
                <w:i w:val="0"/>
                <w:color w:val="000000"/>
                <w:kern w:val="0"/>
                <w:sz w:val="16"/>
                <w:szCs w:val="16"/>
                <w:u w:val="none"/>
                <w:lang w:val="en-US" w:eastAsia="zh-CN" w:bidi="ar"/>
              </w:rPr>
              <w:t>建筑面积</w:t>
            </w:r>
          </w:p>
          <w:p w14:paraId="27C59AD5">
            <w:pPr>
              <w:keepNext w:val="0"/>
              <w:keepLines w:val="0"/>
              <w:widowControl/>
              <w:suppressLineNumbers w:val="0"/>
              <w:jc w:val="center"/>
              <w:textAlignment w:val="center"/>
              <w:rPr>
                <w:rFonts w:hint="eastAsia" w:ascii="黑体" w:hAnsi="宋体" w:eastAsia="黑体" w:cs="黑体"/>
                <w:i w:val="0"/>
                <w:color w:val="000000"/>
                <w:sz w:val="16"/>
                <w:szCs w:val="16"/>
                <w:u w:val="none"/>
              </w:rPr>
            </w:pPr>
            <w:r>
              <w:rPr>
                <w:rFonts w:hint="eastAsia" w:ascii="黑体" w:hAnsi="宋体" w:eastAsia="黑体" w:cs="黑体"/>
                <w:i w:val="0"/>
                <w:color w:val="000000"/>
                <w:kern w:val="0"/>
                <w:sz w:val="16"/>
                <w:szCs w:val="16"/>
                <w:u w:val="none"/>
                <w:lang w:val="en-US" w:eastAsia="zh-CN" w:bidi="ar"/>
              </w:rPr>
              <w:t>（平米）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0EF4A3">
            <w:pPr>
              <w:keepNext w:val="0"/>
              <w:keepLines w:val="0"/>
              <w:widowControl/>
              <w:suppressLineNumbers w:val="0"/>
              <w:jc w:val="center"/>
              <w:textAlignment w:val="center"/>
              <w:rPr>
                <w:rFonts w:hint="eastAsia" w:ascii="黑体" w:hAnsi="宋体" w:eastAsia="黑体" w:cs="黑体"/>
                <w:i w:val="0"/>
                <w:color w:val="000000"/>
                <w:kern w:val="0"/>
                <w:sz w:val="16"/>
                <w:szCs w:val="16"/>
                <w:u w:val="none"/>
                <w:lang w:val="en-US" w:eastAsia="zh-CN" w:bidi="ar"/>
              </w:rPr>
            </w:pPr>
            <w:r>
              <w:rPr>
                <w:rFonts w:hint="eastAsia" w:ascii="黑体" w:hAnsi="宋体" w:eastAsia="黑体" w:cs="黑体"/>
                <w:i w:val="0"/>
                <w:color w:val="000000"/>
                <w:kern w:val="0"/>
                <w:sz w:val="16"/>
                <w:szCs w:val="16"/>
                <w:u w:val="none"/>
                <w:lang w:val="en-US" w:eastAsia="zh-CN" w:bidi="ar"/>
              </w:rPr>
              <w:t>实训场地面积</w:t>
            </w:r>
          </w:p>
          <w:p w14:paraId="464CD235">
            <w:pPr>
              <w:keepNext w:val="0"/>
              <w:keepLines w:val="0"/>
              <w:widowControl/>
              <w:suppressLineNumbers w:val="0"/>
              <w:jc w:val="center"/>
              <w:textAlignment w:val="center"/>
              <w:rPr>
                <w:rFonts w:hint="eastAsia" w:ascii="黑体" w:hAnsi="宋体" w:eastAsia="黑体" w:cs="黑体"/>
                <w:i w:val="0"/>
                <w:color w:val="000000"/>
                <w:sz w:val="16"/>
                <w:szCs w:val="16"/>
                <w:u w:val="none"/>
              </w:rPr>
            </w:pPr>
            <w:r>
              <w:rPr>
                <w:rFonts w:hint="eastAsia" w:ascii="黑体" w:hAnsi="宋体" w:eastAsia="黑体" w:cs="黑体"/>
                <w:i w:val="0"/>
                <w:color w:val="000000"/>
                <w:kern w:val="0"/>
                <w:sz w:val="16"/>
                <w:szCs w:val="16"/>
                <w:u w:val="none"/>
                <w:lang w:val="en-US" w:eastAsia="zh-CN" w:bidi="ar"/>
              </w:rPr>
              <w:t>（平米）</w:t>
            </w:r>
          </w:p>
        </w:tc>
        <w:tc>
          <w:tcPr>
            <w:tcW w:w="63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B91AED">
            <w:pPr>
              <w:keepNext w:val="0"/>
              <w:keepLines w:val="0"/>
              <w:widowControl/>
              <w:suppressLineNumbers w:val="0"/>
              <w:jc w:val="center"/>
              <w:textAlignment w:val="center"/>
              <w:rPr>
                <w:rFonts w:hint="eastAsia" w:ascii="黑体" w:hAnsi="宋体" w:eastAsia="黑体" w:cs="黑体"/>
                <w:i w:val="0"/>
                <w:color w:val="000000"/>
                <w:sz w:val="16"/>
                <w:szCs w:val="16"/>
                <w:u w:val="none"/>
              </w:rPr>
            </w:pPr>
            <w:r>
              <w:rPr>
                <w:rFonts w:hint="eastAsia" w:ascii="黑体" w:hAnsi="宋体" w:eastAsia="黑体" w:cs="黑体"/>
                <w:i w:val="0"/>
                <w:color w:val="000000"/>
                <w:kern w:val="0"/>
                <w:sz w:val="16"/>
                <w:szCs w:val="16"/>
                <w:u w:val="none"/>
                <w:lang w:val="en-US" w:eastAsia="zh-CN" w:bidi="ar"/>
              </w:rPr>
              <w:t>教室间数（间）</w:t>
            </w: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29390F">
            <w:pPr>
              <w:keepNext w:val="0"/>
              <w:keepLines w:val="0"/>
              <w:widowControl/>
              <w:suppressLineNumbers w:val="0"/>
              <w:jc w:val="center"/>
              <w:textAlignment w:val="center"/>
              <w:rPr>
                <w:rFonts w:hint="eastAsia" w:ascii="黑体" w:hAnsi="宋体" w:eastAsia="黑体" w:cs="黑体"/>
                <w:i w:val="0"/>
                <w:color w:val="000000"/>
                <w:sz w:val="16"/>
                <w:szCs w:val="16"/>
                <w:u w:val="none"/>
              </w:rPr>
            </w:pPr>
            <w:r>
              <w:rPr>
                <w:rFonts w:hint="eastAsia" w:ascii="黑体" w:hAnsi="宋体" w:eastAsia="黑体" w:cs="黑体"/>
                <w:i w:val="0"/>
                <w:color w:val="000000"/>
                <w:kern w:val="0"/>
                <w:sz w:val="16"/>
                <w:szCs w:val="16"/>
                <w:u w:val="none"/>
                <w:lang w:val="en-US" w:eastAsia="zh-CN" w:bidi="ar"/>
              </w:rPr>
              <w:t>礼堂容纳人数</w:t>
            </w:r>
          </w:p>
        </w:tc>
        <w:tc>
          <w:tcPr>
            <w:tcW w:w="6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823EEC">
            <w:pPr>
              <w:keepNext w:val="0"/>
              <w:keepLines w:val="0"/>
              <w:widowControl/>
              <w:suppressLineNumbers w:val="0"/>
              <w:jc w:val="center"/>
              <w:textAlignment w:val="center"/>
              <w:rPr>
                <w:rFonts w:hint="eastAsia" w:ascii="黑体" w:hAnsi="宋体" w:eastAsia="黑体" w:cs="黑体"/>
                <w:i w:val="0"/>
                <w:color w:val="000000"/>
                <w:sz w:val="16"/>
                <w:szCs w:val="16"/>
                <w:u w:val="none"/>
              </w:rPr>
            </w:pPr>
            <w:r>
              <w:rPr>
                <w:rFonts w:hint="eastAsia" w:ascii="黑体" w:hAnsi="宋体" w:eastAsia="黑体" w:cs="黑体"/>
                <w:i w:val="0"/>
                <w:color w:val="000000"/>
                <w:kern w:val="0"/>
                <w:sz w:val="16"/>
                <w:szCs w:val="16"/>
                <w:u w:val="none"/>
                <w:lang w:val="en-US" w:eastAsia="zh-CN" w:bidi="ar"/>
              </w:rPr>
              <w:t>餐厅容纳人数</w:t>
            </w:r>
          </w:p>
        </w:tc>
        <w:tc>
          <w:tcPr>
            <w:tcW w:w="3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C1BF6C">
            <w:pPr>
              <w:keepNext w:val="0"/>
              <w:keepLines w:val="0"/>
              <w:widowControl/>
              <w:suppressLineNumbers w:val="0"/>
              <w:jc w:val="center"/>
              <w:textAlignment w:val="center"/>
              <w:rPr>
                <w:rFonts w:hint="eastAsia" w:ascii="黑体" w:hAnsi="宋体" w:eastAsia="黑体" w:cs="黑体"/>
                <w:i w:val="0"/>
                <w:color w:val="000000"/>
                <w:sz w:val="16"/>
                <w:szCs w:val="16"/>
                <w:u w:val="none"/>
              </w:rPr>
            </w:pPr>
            <w:r>
              <w:rPr>
                <w:rFonts w:hint="eastAsia" w:ascii="黑体" w:hAnsi="宋体" w:eastAsia="黑体" w:cs="黑体"/>
                <w:i w:val="0"/>
                <w:color w:val="000000"/>
                <w:kern w:val="0"/>
                <w:sz w:val="16"/>
                <w:szCs w:val="16"/>
                <w:u w:val="none"/>
                <w:lang w:val="en-US" w:eastAsia="zh-CN" w:bidi="ar"/>
              </w:rPr>
              <w:t>教职工总数</w:t>
            </w:r>
          </w:p>
        </w:tc>
        <w:tc>
          <w:tcPr>
            <w:tcW w:w="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962282">
            <w:pPr>
              <w:keepNext w:val="0"/>
              <w:keepLines w:val="0"/>
              <w:widowControl/>
              <w:suppressLineNumbers w:val="0"/>
              <w:jc w:val="center"/>
              <w:textAlignment w:val="center"/>
              <w:rPr>
                <w:rFonts w:hint="eastAsia" w:ascii="黑体" w:hAnsi="宋体" w:eastAsia="黑体" w:cs="黑体"/>
                <w:i w:val="0"/>
                <w:color w:val="000000"/>
                <w:sz w:val="16"/>
                <w:szCs w:val="16"/>
                <w:u w:val="none"/>
              </w:rPr>
            </w:pPr>
            <w:r>
              <w:rPr>
                <w:rFonts w:hint="eastAsia" w:ascii="黑体" w:hAnsi="宋体" w:eastAsia="黑体" w:cs="黑体"/>
                <w:i w:val="0"/>
                <w:color w:val="000000"/>
                <w:kern w:val="0"/>
                <w:sz w:val="16"/>
                <w:szCs w:val="16"/>
                <w:u w:val="none"/>
                <w:lang w:val="en-US" w:eastAsia="zh-CN" w:bidi="ar"/>
              </w:rPr>
              <w:t>高级职称教师人数</w:t>
            </w:r>
          </w:p>
        </w:tc>
        <w:tc>
          <w:tcPr>
            <w:tcW w:w="41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766B6A">
            <w:pPr>
              <w:keepNext w:val="0"/>
              <w:keepLines w:val="0"/>
              <w:widowControl/>
              <w:suppressLineNumbers w:val="0"/>
              <w:jc w:val="center"/>
              <w:textAlignment w:val="center"/>
              <w:rPr>
                <w:rFonts w:hint="eastAsia" w:ascii="黑体" w:hAnsi="宋体" w:eastAsia="黑体" w:cs="黑体"/>
                <w:i w:val="0"/>
                <w:color w:val="000000"/>
                <w:sz w:val="16"/>
                <w:szCs w:val="16"/>
                <w:u w:val="none"/>
              </w:rPr>
            </w:pPr>
            <w:r>
              <w:rPr>
                <w:rFonts w:hint="eastAsia" w:ascii="黑体" w:hAnsi="宋体" w:eastAsia="黑体" w:cs="黑体"/>
                <w:i w:val="0"/>
                <w:color w:val="000000"/>
                <w:kern w:val="0"/>
                <w:sz w:val="16"/>
                <w:szCs w:val="16"/>
                <w:u w:val="none"/>
                <w:lang w:val="en-US" w:eastAsia="zh-CN" w:bidi="ar"/>
              </w:rPr>
              <w:t>中级职称教师人数</w:t>
            </w:r>
          </w:p>
        </w:tc>
      </w:tr>
      <w:tr w14:paraId="2E35D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4" w:hRule="atLeast"/>
          <w:jc w:val="center"/>
        </w:trPr>
        <w:tc>
          <w:tcPr>
            <w:tcW w:w="3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BD006E">
            <w:pPr>
              <w:keepNext w:val="0"/>
              <w:keepLines w:val="0"/>
              <w:widowControl/>
              <w:suppressLineNumbers w:val="0"/>
              <w:jc w:val="center"/>
              <w:textAlignment w:val="center"/>
              <w:rPr>
                <w:rFonts w:hint="default" w:ascii="仿宋_GB2312" w:hAnsi="宋体" w:eastAsia="仿宋_GB2312" w:cs="仿宋_GB2312"/>
                <w:b/>
                <w:bCs/>
                <w:i w:val="0"/>
                <w:color w:val="000000"/>
                <w:sz w:val="13"/>
                <w:szCs w:val="13"/>
                <w:u w:val="none"/>
                <w:lang w:val="en-US"/>
              </w:rPr>
            </w:pPr>
            <w:r>
              <w:rPr>
                <w:rFonts w:hint="eastAsia" w:ascii="仿宋_GB2312" w:hAnsi="宋体" w:eastAsia="仿宋_GB2312" w:cs="仿宋_GB2312"/>
                <w:b/>
                <w:bCs/>
                <w:i w:val="0"/>
                <w:color w:val="000000"/>
                <w:kern w:val="0"/>
                <w:sz w:val="13"/>
                <w:szCs w:val="13"/>
                <w:u w:val="none"/>
                <w:lang w:val="en-US" w:eastAsia="zh-CN" w:bidi="ar"/>
              </w:rPr>
              <w:t>专业1</w:t>
            </w:r>
          </w:p>
        </w:tc>
        <w:tc>
          <w:tcPr>
            <w:tcW w:w="3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53AE04">
            <w:pPr>
              <w:keepNext w:val="0"/>
              <w:keepLines w:val="0"/>
              <w:widowControl/>
              <w:suppressLineNumbers w:val="0"/>
              <w:jc w:val="center"/>
              <w:textAlignment w:val="center"/>
              <w:rPr>
                <w:rFonts w:hint="eastAsia" w:ascii="仿宋_GB2312" w:hAnsi="宋体" w:eastAsia="仿宋_GB2312" w:cs="仿宋_GB2312"/>
                <w:i w:val="0"/>
                <w:color w:val="000000"/>
                <w:sz w:val="13"/>
                <w:szCs w:val="13"/>
                <w:u w:val="none"/>
              </w:rPr>
            </w:pPr>
          </w:p>
        </w:tc>
        <w:tc>
          <w:tcPr>
            <w:tcW w:w="5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6760A4">
            <w:pPr>
              <w:keepNext w:val="0"/>
              <w:keepLines w:val="0"/>
              <w:widowControl/>
              <w:suppressLineNumbers w:val="0"/>
              <w:jc w:val="center"/>
              <w:textAlignment w:val="center"/>
              <w:rPr>
                <w:rFonts w:hint="eastAsia" w:ascii="仿宋_GB2312" w:hAnsi="宋体" w:eastAsia="仿宋_GB2312" w:cs="仿宋_GB2312"/>
                <w:i w:val="0"/>
                <w:color w:val="000000"/>
                <w:sz w:val="13"/>
                <w:szCs w:val="13"/>
                <w:u w:val="none"/>
              </w:rPr>
            </w:pPr>
          </w:p>
        </w:tc>
        <w:tc>
          <w:tcPr>
            <w:tcW w:w="45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24EBBE">
            <w:pPr>
              <w:keepNext w:val="0"/>
              <w:keepLines w:val="0"/>
              <w:widowControl/>
              <w:suppressLineNumbers w:val="0"/>
              <w:jc w:val="center"/>
              <w:textAlignment w:val="center"/>
              <w:rPr>
                <w:rFonts w:hint="eastAsia" w:ascii="仿宋_GB2312" w:hAnsi="宋体" w:eastAsia="仿宋_GB2312" w:cs="仿宋_GB2312"/>
                <w:i w:val="0"/>
                <w:color w:val="000000"/>
                <w:sz w:val="13"/>
                <w:szCs w:val="13"/>
                <w:u w:val="none"/>
              </w:rPr>
            </w:pPr>
          </w:p>
        </w:tc>
        <w:tc>
          <w:tcPr>
            <w:tcW w:w="4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F142C6">
            <w:pPr>
              <w:keepNext w:val="0"/>
              <w:keepLines w:val="0"/>
              <w:widowControl/>
              <w:suppressLineNumbers w:val="0"/>
              <w:jc w:val="center"/>
              <w:textAlignment w:val="center"/>
              <w:rPr>
                <w:rFonts w:hint="eastAsia" w:ascii="仿宋_GB2312" w:hAnsi="宋体" w:eastAsia="仿宋_GB2312" w:cs="仿宋_GB2312"/>
                <w:i w:val="0"/>
                <w:color w:val="000000"/>
                <w:sz w:val="13"/>
                <w:szCs w:val="13"/>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DDE8CE">
            <w:pPr>
              <w:keepNext w:val="0"/>
              <w:keepLines w:val="0"/>
              <w:widowControl/>
              <w:suppressLineNumbers w:val="0"/>
              <w:jc w:val="center"/>
              <w:textAlignment w:val="center"/>
              <w:rPr>
                <w:rFonts w:hint="eastAsia" w:ascii="仿宋_GB2312" w:hAnsi="宋体" w:eastAsia="仿宋_GB2312" w:cs="仿宋_GB2312"/>
                <w:i w:val="0"/>
                <w:color w:val="000000"/>
                <w:sz w:val="13"/>
                <w:szCs w:val="13"/>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72D484">
            <w:pPr>
              <w:keepNext w:val="0"/>
              <w:keepLines w:val="0"/>
              <w:widowControl/>
              <w:suppressLineNumbers w:val="0"/>
              <w:jc w:val="center"/>
              <w:textAlignment w:val="center"/>
              <w:rPr>
                <w:rFonts w:hint="eastAsia" w:ascii="仿宋_GB2312" w:hAnsi="宋体" w:eastAsia="仿宋_GB2312" w:cs="仿宋_GB2312"/>
                <w:i w:val="0"/>
                <w:color w:val="000000"/>
                <w:sz w:val="13"/>
                <w:szCs w:val="13"/>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624F1A">
            <w:pPr>
              <w:keepNext w:val="0"/>
              <w:keepLines w:val="0"/>
              <w:widowControl/>
              <w:suppressLineNumbers w:val="0"/>
              <w:jc w:val="center"/>
              <w:textAlignment w:val="center"/>
              <w:rPr>
                <w:rFonts w:hint="eastAsia" w:ascii="仿宋_GB2312" w:hAnsi="宋体" w:eastAsia="仿宋_GB2312" w:cs="仿宋_GB2312"/>
                <w:i w:val="0"/>
                <w:color w:val="000000"/>
                <w:sz w:val="13"/>
                <w:szCs w:val="13"/>
                <w:u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5DCE04">
            <w:pPr>
              <w:keepNext w:val="0"/>
              <w:keepLines w:val="0"/>
              <w:widowControl/>
              <w:suppressLineNumbers w:val="0"/>
              <w:jc w:val="center"/>
              <w:textAlignment w:val="center"/>
              <w:rPr>
                <w:rFonts w:hint="eastAsia" w:ascii="仿宋_GB2312" w:hAnsi="宋体" w:eastAsia="仿宋_GB2312" w:cs="仿宋_GB2312"/>
                <w:i w:val="0"/>
                <w:color w:val="000000"/>
                <w:sz w:val="13"/>
                <w:szCs w:val="13"/>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6B1248">
            <w:pPr>
              <w:keepNext w:val="0"/>
              <w:keepLines w:val="0"/>
              <w:widowControl/>
              <w:suppressLineNumbers w:val="0"/>
              <w:jc w:val="center"/>
              <w:textAlignment w:val="center"/>
              <w:rPr>
                <w:rFonts w:hint="eastAsia" w:ascii="仿宋_GB2312" w:hAnsi="宋体" w:eastAsia="仿宋_GB2312" w:cs="仿宋_GB2312"/>
                <w:i w:val="0"/>
                <w:color w:val="000000"/>
                <w:sz w:val="13"/>
                <w:szCs w:val="13"/>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1FF06B">
            <w:pPr>
              <w:keepNext w:val="0"/>
              <w:keepLines w:val="0"/>
              <w:widowControl/>
              <w:suppressLineNumbers w:val="0"/>
              <w:jc w:val="center"/>
              <w:textAlignment w:val="center"/>
              <w:rPr>
                <w:rFonts w:hint="eastAsia" w:ascii="仿宋_GB2312" w:hAnsi="宋体" w:eastAsia="仿宋_GB2312" w:cs="仿宋_GB2312"/>
                <w:i w:val="0"/>
                <w:color w:val="000000"/>
                <w:sz w:val="13"/>
                <w:szCs w:val="13"/>
                <w:u w:val="none"/>
              </w:rPr>
            </w:pPr>
          </w:p>
        </w:tc>
        <w:tc>
          <w:tcPr>
            <w:tcW w:w="100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74F5AB">
            <w:pPr>
              <w:keepNext w:val="0"/>
              <w:keepLines w:val="0"/>
              <w:widowControl/>
              <w:suppressLineNumbers w:val="0"/>
              <w:jc w:val="center"/>
              <w:textAlignment w:val="center"/>
              <w:rPr>
                <w:rFonts w:hint="eastAsia" w:ascii="仿宋_GB2312" w:hAnsi="宋体" w:eastAsia="仿宋_GB2312" w:cs="仿宋_GB2312"/>
                <w:i w:val="0"/>
                <w:color w:val="000000"/>
                <w:sz w:val="13"/>
                <w:szCs w:val="13"/>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409BEB">
            <w:pPr>
              <w:keepNext w:val="0"/>
              <w:keepLines w:val="0"/>
              <w:widowControl/>
              <w:suppressLineNumbers w:val="0"/>
              <w:jc w:val="center"/>
              <w:textAlignment w:val="center"/>
              <w:rPr>
                <w:rFonts w:hint="eastAsia" w:ascii="仿宋_GB2312" w:hAnsi="宋体" w:eastAsia="仿宋_GB2312" w:cs="仿宋_GB2312"/>
                <w:i w:val="0"/>
                <w:color w:val="000000"/>
                <w:sz w:val="13"/>
                <w:szCs w:val="13"/>
                <w:u w:val="none"/>
              </w:rPr>
            </w:pPr>
          </w:p>
        </w:tc>
        <w:tc>
          <w:tcPr>
            <w:tcW w:w="58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A34CCD">
            <w:pPr>
              <w:keepNext w:val="0"/>
              <w:keepLines w:val="0"/>
              <w:widowControl/>
              <w:suppressLineNumbers w:val="0"/>
              <w:jc w:val="center"/>
              <w:textAlignment w:val="center"/>
              <w:rPr>
                <w:rFonts w:hint="eastAsia" w:ascii="仿宋_GB2312" w:hAnsi="宋体" w:eastAsia="仿宋_GB2312" w:cs="仿宋_GB2312"/>
                <w:i w:val="0"/>
                <w:color w:val="000000"/>
                <w:sz w:val="13"/>
                <w:szCs w:val="13"/>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F6C886">
            <w:pPr>
              <w:keepNext w:val="0"/>
              <w:keepLines w:val="0"/>
              <w:widowControl/>
              <w:suppressLineNumbers w:val="0"/>
              <w:jc w:val="center"/>
              <w:textAlignment w:val="center"/>
              <w:rPr>
                <w:rFonts w:hint="eastAsia" w:ascii="仿宋_GB2312" w:hAnsi="宋体" w:eastAsia="仿宋_GB2312" w:cs="仿宋_GB2312"/>
                <w:i w:val="0"/>
                <w:color w:val="000000"/>
                <w:sz w:val="13"/>
                <w:szCs w:val="13"/>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3BB1BC">
            <w:pPr>
              <w:keepNext w:val="0"/>
              <w:keepLines w:val="0"/>
              <w:widowControl/>
              <w:suppressLineNumbers w:val="0"/>
              <w:jc w:val="center"/>
              <w:textAlignment w:val="center"/>
              <w:rPr>
                <w:rFonts w:hint="eastAsia" w:ascii="仿宋_GB2312" w:hAnsi="宋体" w:eastAsia="仿宋_GB2312" w:cs="仿宋_GB2312"/>
                <w:i w:val="0"/>
                <w:color w:val="000000"/>
                <w:sz w:val="13"/>
                <w:szCs w:val="13"/>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A8C492">
            <w:pPr>
              <w:keepNext w:val="0"/>
              <w:keepLines w:val="0"/>
              <w:widowControl/>
              <w:suppressLineNumbers w:val="0"/>
              <w:jc w:val="center"/>
              <w:textAlignment w:val="center"/>
              <w:rPr>
                <w:rFonts w:hint="eastAsia" w:ascii="仿宋_GB2312" w:hAnsi="宋体" w:eastAsia="仿宋_GB2312" w:cs="仿宋_GB2312"/>
                <w:i w:val="0"/>
                <w:color w:val="000000"/>
                <w:sz w:val="13"/>
                <w:szCs w:val="13"/>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B0CC5B">
            <w:pPr>
              <w:keepNext w:val="0"/>
              <w:keepLines w:val="0"/>
              <w:widowControl/>
              <w:suppressLineNumbers w:val="0"/>
              <w:jc w:val="center"/>
              <w:textAlignment w:val="center"/>
              <w:rPr>
                <w:rFonts w:hint="eastAsia" w:ascii="仿宋_GB2312" w:hAnsi="宋体" w:eastAsia="仿宋_GB2312" w:cs="仿宋_GB2312"/>
                <w:i w:val="0"/>
                <w:color w:val="000000"/>
                <w:sz w:val="13"/>
                <w:szCs w:val="13"/>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75BEFE">
            <w:pPr>
              <w:keepNext w:val="0"/>
              <w:keepLines w:val="0"/>
              <w:widowControl/>
              <w:suppressLineNumbers w:val="0"/>
              <w:jc w:val="center"/>
              <w:textAlignment w:val="center"/>
              <w:rPr>
                <w:rFonts w:hint="eastAsia" w:ascii="仿宋_GB2312" w:hAnsi="宋体" w:eastAsia="仿宋_GB2312" w:cs="仿宋_GB2312"/>
                <w:i w:val="0"/>
                <w:color w:val="000000"/>
                <w:sz w:val="13"/>
                <w:szCs w:val="13"/>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902FED">
            <w:pPr>
              <w:keepNext w:val="0"/>
              <w:keepLines w:val="0"/>
              <w:widowControl/>
              <w:suppressLineNumbers w:val="0"/>
              <w:jc w:val="center"/>
              <w:textAlignment w:val="center"/>
              <w:rPr>
                <w:rFonts w:hint="eastAsia" w:ascii="仿宋_GB2312" w:hAnsi="宋体" w:eastAsia="仿宋_GB2312" w:cs="仿宋_GB2312"/>
                <w:i w:val="0"/>
                <w:color w:val="000000"/>
                <w:sz w:val="13"/>
                <w:szCs w:val="13"/>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945BAD">
            <w:pPr>
              <w:keepNext w:val="0"/>
              <w:keepLines w:val="0"/>
              <w:widowControl/>
              <w:suppressLineNumbers w:val="0"/>
              <w:jc w:val="center"/>
              <w:textAlignment w:val="center"/>
              <w:rPr>
                <w:rFonts w:hint="eastAsia" w:ascii="仿宋_GB2312" w:hAnsi="宋体" w:eastAsia="仿宋_GB2312" w:cs="仿宋_GB2312"/>
                <w:i w:val="0"/>
                <w:color w:val="000000"/>
                <w:sz w:val="13"/>
                <w:szCs w:val="13"/>
                <w:u w:val="none"/>
              </w:rPr>
            </w:pP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10557E">
            <w:pPr>
              <w:keepNext w:val="0"/>
              <w:keepLines w:val="0"/>
              <w:widowControl/>
              <w:suppressLineNumbers w:val="0"/>
              <w:jc w:val="center"/>
              <w:textAlignment w:val="center"/>
              <w:rPr>
                <w:rFonts w:hint="eastAsia" w:ascii="仿宋_GB2312" w:hAnsi="宋体" w:eastAsia="仿宋_GB2312" w:cs="仿宋_GB2312"/>
                <w:i w:val="0"/>
                <w:color w:val="000000"/>
                <w:sz w:val="13"/>
                <w:szCs w:val="13"/>
                <w:u w:val="none"/>
              </w:rPr>
            </w:pPr>
          </w:p>
        </w:tc>
        <w:tc>
          <w:tcPr>
            <w:tcW w:w="6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D8CA13">
            <w:pPr>
              <w:keepNext w:val="0"/>
              <w:keepLines w:val="0"/>
              <w:widowControl/>
              <w:suppressLineNumbers w:val="0"/>
              <w:jc w:val="center"/>
              <w:textAlignment w:val="center"/>
              <w:rPr>
                <w:rFonts w:hint="eastAsia" w:ascii="仿宋_GB2312" w:hAnsi="宋体" w:eastAsia="仿宋_GB2312" w:cs="仿宋_GB2312"/>
                <w:i w:val="0"/>
                <w:color w:val="000000"/>
                <w:sz w:val="13"/>
                <w:szCs w:val="13"/>
                <w:u w:val="none"/>
              </w:rPr>
            </w:pPr>
          </w:p>
        </w:tc>
        <w:tc>
          <w:tcPr>
            <w:tcW w:w="3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269065">
            <w:pPr>
              <w:keepNext w:val="0"/>
              <w:keepLines w:val="0"/>
              <w:widowControl/>
              <w:suppressLineNumbers w:val="0"/>
              <w:jc w:val="center"/>
              <w:textAlignment w:val="center"/>
              <w:rPr>
                <w:rFonts w:hint="eastAsia" w:ascii="仿宋_GB2312" w:hAnsi="宋体" w:eastAsia="仿宋_GB2312" w:cs="仿宋_GB2312"/>
                <w:i w:val="0"/>
                <w:color w:val="000000"/>
                <w:sz w:val="13"/>
                <w:szCs w:val="13"/>
                <w:u w:val="none"/>
              </w:rPr>
            </w:pPr>
          </w:p>
        </w:tc>
        <w:tc>
          <w:tcPr>
            <w:tcW w:w="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65B185">
            <w:pPr>
              <w:keepNext w:val="0"/>
              <w:keepLines w:val="0"/>
              <w:widowControl/>
              <w:suppressLineNumbers w:val="0"/>
              <w:jc w:val="center"/>
              <w:textAlignment w:val="center"/>
              <w:rPr>
                <w:rFonts w:hint="eastAsia" w:ascii="仿宋_GB2312" w:hAnsi="宋体" w:eastAsia="仿宋_GB2312" w:cs="仿宋_GB2312"/>
                <w:i w:val="0"/>
                <w:color w:val="000000"/>
                <w:sz w:val="13"/>
                <w:szCs w:val="13"/>
                <w:u w:val="none"/>
              </w:rPr>
            </w:pPr>
          </w:p>
        </w:tc>
        <w:tc>
          <w:tcPr>
            <w:tcW w:w="41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738790">
            <w:pPr>
              <w:keepNext w:val="0"/>
              <w:keepLines w:val="0"/>
              <w:widowControl/>
              <w:suppressLineNumbers w:val="0"/>
              <w:jc w:val="center"/>
              <w:textAlignment w:val="center"/>
              <w:rPr>
                <w:rFonts w:hint="eastAsia" w:ascii="仿宋_GB2312" w:hAnsi="宋体" w:eastAsia="仿宋_GB2312" w:cs="仿宋_GB2312"/>
                <w:i w:val="0"/>
                <w:color w:val="000000"/>
                <w:sz w:val="13"/>
                <w:szCs w:val="13"/>
                <w:u w:val="none"/>
              </w:rPr>
            </w:pPr>
          </w:p>
        </w:tc>
      </w:tr>
      <w:tr w14:paraId="6112C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4" w:hRule="atLeast"/>
          <w:jc w:val="center"/>
        </w:trPr>
        <w:tc>
          <w:tcPr>
            <w:tcW w:w="3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77AE00">
            <w:pPr>
              <w:keepNext w:val="0"/>
              <w:keepLines w:val="0"/>
              <w:widowControl/>
              <w:suppressLineNumbers w:val="0"/>
              <w:jc w:val="center"/>
              <w:textAlignment w:val="center"/>
              <w:rPr>
                <w:rFonts w:hint="eastAsia" w:ascii="仿宋_GB2312" w:hAnsi="宋体" w:eastAsia="仿宋_GB2312" w:cs="仿宋_GB2312"/>
                <w:b/>
                <w:bCs/>
                <w:i w:val="0"/>
                <w:color w:val="000000"/>
                <w:kern w:val="0"/>
                <w:sz w:val="13"/>
                <w:szCs w:val="13"/>
                <w:u w:val="none"/>
                <w:lang w:val="en-US" w:eastAsia="zh-CN" w:bidi="ar"/>
              </w:rPr>
            </w:pPr>
            <w:r>
              <w:rPr>
                <w:rFonts w:hint="eastAsia" w:ascii="仿宋_GB2312" w:hAnsi="宋体" w:eastAsia="仿宋_GB2312" w:cs="仿宋_GB2312"/>
                <w:b/>
                <w:bCs/>
                <w:i w:val="0"/>
                <w:color w:val="000000"/>
                <w:kern w:val="0"/>
                <w:sz w:val="13"/>
                <w:szCs w:val="13"/>
                <w:u w:val="none"/>
                <w:lang w:val="en-US" w:eastAsia="zh-CN" w:bidi="ar"/>
              </w:rPr>
              <w:t>专业2</w:t>
            </w:r>
          </w:p>
        </w:tc>
        <w:tc>
          <w:tcPr>
            <w:tcW w:w="3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576DE1">
            <w:pPr>
              <w:keepNext w:val="0"/>
              <w:keepLines w:val="0"/>
              <w:widowControl/>
              <w:suppressLineNumbers w:val="0"/>
              <w:jc w:val="center"/>
              <w:textAlignment w:val="center"/>
              <w:rPr>
                <w:rFonts w:hint="eastAsia" w:ascii="仿宋_GB2312" w:hAnsi="宋体" w:eastAsia="仿宋_GB2312" w:cs="仿宋_GB2312"/>
                <w:i w:val="0"/>
                <w:color w:val="000000"/>
                <w:sz w:val="13"/>
                <w:szCs w:val="13"/>
                <w:u w:val="none"/>
              </w:rPr>
            </w:pPr>
          </w:p>
        </w:tc>
        <w:tc>
          <w:tcPr>
            <w:tcW w:w="5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0137C5">
            <w:pPr>
              <w:keepNext w:val="0"/>
              <w:keepLines w:val="0"/>
              <w:widowControl/>
              <w:suppressLineNumbers w:val="0"/>
              <w:jc w:val="center"/>
              <w:textAlignment w:val="center"/>
              <w:rPr>
                <w:rFonts w:hint="eastAsia" w:ascii="仿宋_GB2312" w:hAnsi="宋体" w:eastAsia="仿宋_GB2312" w:cs="仿宋_GB2312"/>
                <w:i w:val="0"/>
                <w:color w:val="000000"/>
                <w:sz w:val="13"/>
                <w:szCs w:val="13"/>
                <w:u w:val="none"/>
              </w:rPr>
            </w:pPr>
          </w:p>
        </w:tc>
        <w:tc>
          <w:tcPr>
            <w:tcW w:w="45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9A30A4">
            <w:pPr>
              <w:keepNext w:val="0"/>
              <w:keepLines w:val="0"/>
              <w:widowControl/>
              <w:suppressLineNumbers w:val="0"/>
              <w:jc w:val="center"/>
              <w:textAlignment w:val="center"/>
              <w:rPr>
                <w:rFonts w:hint="eastAsia" w:ascii="仿宋_GB2312" w:hAnsi="宋体" w:eastAsia="仿宋_GB2312" w:cs="仿宋_GB2312"/>
                <w:i w:val="0"/>
                <w:color w:val="000000"/>
                <w:sz w:val="13"/>
                <w:szCs w:val="13"/>
                <w:u w:val="none"/>
              </w:rPr>
            </w:pPr>
          </w:p>
        </w:tc>
        <w:tc>
          <w:tcPr>
            <w:tcW w:w="4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D978AC">
            <w:pPr>
              <w:keepNext w:val="0"/>
              <w:keepLines w:val="0"/>
              <w:widowControl/>
              <w:suppressLineNumbers w:val="0"/>
              <w:jc w:val="center"/>
              <w:textAlignment w:val="center"/>
              <w:rPr>
                <w:rFonts w:hint="eastAsia" w:ascii="仿宋_GB2312" w:hAnsi="宋体" w:eastAsia="仿宋_GB2312" w:cs="仿宋_GB2312"/>
                <w:i w:val="0"/>
                <w:color w:val="000000"/>
                <w:sz w:val="13"/>
                <w:szCs w:val="13"/>
                <w:u w:val="none"/>
              </w:rPr>
            </w:pPr>
          </w:p>
        </w:tc>
        <w:tc>
          <w:tcPr>
            <w:tcW w:w="6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6F55A6">
            <w:pPr>
              <w:keepNext w:val="0"/>
              <w:keepLines w:val="0"/>
              <w:widowControl/>
              <w:suppressLineNumbers w:val="0"/>
              <w:jc w:val="center"/>
              <w:textAlignment w:val="center"/>
              <w:rPr>
                <w:rFonts w:hint="eastAsia" w:ascii="仿宋_GB2312" w:hAnsi="宋体" w:eastAsia="仿宋_GB2312" w:cs="仿宋_GB2312"/>
                <w:i w:val="0"/>
                <w:color w:val="000000"/>
                <w:sz w:val="13"/>
                <w:szCs w:val="13"/>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E4B9C4">
            <w:pPr>
              <w:keepNext w:val="0"/>
              <w:keepLines w:val="0"/>
              <w:widowControl/>
              <w:suppressLineNumbers w:val="0"/>
              <w:jc w:val="center"/>
              <w:textAlignment w:val="center"/>
              <w:rPr>
                <w:rFonts w:hint="eastAsia" w:ascii="仿宋_GB2312" w:hAnsi="宋体" w:eastAsia="仿宋_GB2312" w:cs="仿宋_GB2312"/>
                <w:i w:val="0"/>
                <w:color w:val="000000"/>
                <w:sz w:val="13"/>
                <w:szCs w:val="13"/>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F7A88F">
            <w:pPr>
              <w:keepNext w:val="0"/>
              <w:keepLines w:val="0"/>
              <w:widowControl/>
              <w:suppressLineNumbers w:val="0"/>
              <w:jc w:val="center"/>
              <w:textAlignment w:val="center"/>
              <w:rPr>
                <w:rFonts w:hint="eastAsia" w:ascii="仿宋_GB2312" w:hAnsi="宋体" w:eastAsia="仿宋_GB2312" w:cs="仿宋_GB2312"/>
                <w:i w:val="0"/>
                <w:color w:val="000000"/>
                <w:sz w:val="13"/>
                <w:szCs w:val="13"/>
                <w:u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F5BC32">
            <w:pPr>
              <w:keepNext w:val="0"/>
              <w:keepLines w:val="0"/>
              <w:widowControl/>
              <w:suppressLineNumbers w:val="0"/>
              <w:jc w:val="center"/>
              <w:textAlignment w:val="center"/>
              <w:rPr>
                <w:rFonts w:hint="eastAsia" w:ascii="仿宋_GB2312" w:hAnsi="宋体" w:eastAsia="仿宋_GB2312" w:cs="仿宋_GB2312"/>
                <w:i w:val="0"/>
                <w:color w:val="000000"/>
                <w:sz w:val="13"/>
                <w:szCs w:val="13"/>
                <w:u w:val="none"/>
              </w:rPr>
            </w:pPr>
          </w:p>
        </w:tc>
        <w:tc>
          <w:tcPr>
            <w:tcW w:w="55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CA6505">
            <w:pPr>
              <w:keepNext w:val="0"/>
              <w:keepLines w:val="0"/>
              <w:widowControl/>
              <w:suppressLineNumbers w:val="0"/>
              <w:jc w:val="center"/>
              <w:textAlignment w:val="center"/>
              <w:rPr>
                <w:rFonts w:hint="eastAsia" w:ascii="仿宋_GB2312" w:hAnsi="宋体" w:eastAsia="仿宋_GB2312" w:cs="仿宋_GB2312"/>
                <w:i w:val="0"/>
                <w:color w:val="000000"/>
                <w:sz w:val="13"/>
                <w:szCs w:val="13"/>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253B17">
            <w:pPr>
              <w:keepNext w:val="0"/>
              <w:keepLines w:val="0"/>
              <w:widowControl/>
              <w:suppressLineNumbers w:val="0"/>
              <w:jc w:val="center"/>
              <w:textAlignment w:val="center"/>
              <w:rPr>
                <w:rFonts w:hint="eastAsia" w:ascii="仿宋_GB2312" w:hAnsi="宋体" w:eastAsia="仿宋_GB2312" w:cs="仿宋_GB2312"/>
                <w:i w:val="0"/>
                <w:color w:val="000000"/>
                <w:sz w:val="13"/>
                <w:szCs w:val="13"/>
                <w:u w:val="none"/>
              </w:rPr>
            </w:pPr>
          </w:p>
        </w:tc>
        <w:tc>
          <w:tcPr>
            <w:tcW w:w="100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FCDB74">
            <w:pPr>
              <w:keepNext w:val="0"/>
              <w:keepLines w:val="0"/>
              <w:widowControl/>
              <w:suppressLineNumbers w:val="0"/>
              <w:jc w:val="center"/>
              <w:textAlignment w:val="center"/>
              <w:rPr>
                <w:rFonts w:hint="eastAsia" w:ascii="仿宋_GB2312" w:hAnsi="宋体" w:eastAsia="仿宋_GB2312" w:cs="仿宋_GB2312"/>
                <w:i w:val="0"/>
                <w:color w:val="000000"/>
                <w:sz w:val="13"/>
                <w:szCs w:val="13"/>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266097">
            <w:pPr>
              <w:keepNext w:val="0"/>
              <w:keepLines w:val="0"/>
              <w:widowControl/>
              <w:suppressLineNumbers w:val="0"/>
              <w:jc w:val="center"/>
              <w:textAlignment w:val="center"/>
              <w:rPr>
                <w:rFonts w:hint="eastAsia" w:ascii="仿宋_GB2312" w:hAnsi="宋体" w:eastAsia="仿宋_GB2312" w:cs="仿宋_GB2312"/>
                <w:i w:val="0"/>
                <w:color w:val="000000"/>
                <w:sz w:val="13"/>
                <w:szCs w:val="13"/>
                <w:u w:val="none"/>
              </w:rPr>
            </w:pPr>
          </w:p>
        </w:tc>
        <w:tc>
          <w:tcPr>
            <w:tcW w:w="58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2D9994">
            <w:pPr>
              <w:keepNext w:val="0"/>
              <w:keepLines w:val="0"/>
              <w:widowControl/>
              <w:suppressLineNumbers w:val="0"/>
              <w:jc w:val="center"/>
              <w:textAlignment w:val="center"/>
              <w:rPr>
                <w:rFonts w:hint="eastAsia" w:ascii="仿宋_GB2312" w:hAnsi="宋体" w:eastAsia="仿宋_GB2312" w:cs="仿宋_GB2312"/>
                <w:i w:val="0"/>
                <w:color w:val="000000"/>
                <w:sz w:val="13"/>
                <w:szCs w:val="13"/>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3AE290">
            <w:pPr>
              <w:keepNext w:val="0"/>
              <w:keepLines w:val="0"/>
              <w:widowControl/>
              <w:suppressLineNumbers w:val="0"/>
              <w:jc w:val="center"/>
              <w:textAlignment w:val="center"/>
              <w:rPr>
                <w:rFonts w:hint="eastAsia" w:ascii="仿宋_GB2312" w:hAnsi="宋体" w:eastAsia="仿宋_GB2312" w:cs="仿宋_GB2312"/>
                <w:i w:val="0"/>
                <w:color w:val="000000"/>
                <w:sz w:val="13"/>
                <w:szCs w:val="13"/>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9D68A5">
            <w:pPr>
              <w:keepNext w:val="0"/>
              <w:keepLines w:val="0"/>
              <w:widowControl/>
              <w:suppressLineNumbers w:val="0"/>
              <w:jc w:val="center"/>
              <w:textAlignment w:val="center"/>
              <w:rPr>
                <w:rFonts w:hint="eastAsia" w:ascii="仿宋_GB2312" w:hAnsi="宋体" w:eastAsia="仿宋_GB2312" w:cs="仿宋_GB2312"/>
                <w:i w:val="0"/>
                <w:color w:val="000000"/>
                <w:sz w:val="13"/>
                <w:szCs w:val="13"/>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660841">
            <w:pPr>
              <w:keepNext w:val="0"/>
              <w:keepLines w:val="0"/>
              <w:widowControl/>
              <w:suppressLineNumbers w:val="0"/>
              <w:jc w:val="center"/>
              <w:textAlignment w:val="center"/>
              <w:rPr>
                <w:rFonts w:hint="eastAsia" w:ascii="仿宋_GB2312" w:hAnsi="宋体" w:eastAsia="仿宋_GB2312" w:cs="仿宋_GB2312"/>
                <w:i w:val="0"/>
                <w:color w:val="000000"/>
                <w:sz w:val="13"/>
                <w:szCs w:val="13"/>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D2BC4C">
            <w:pPr>
              <w:keepNext w:val="0"/>
              <w:keepLines w:val="0"/>
              <w:widowControl/>
              <w:suppressLineNumbers w:val="0"/>
              <w:jc w:val="center"/>
              <w:textAlignment w:val="center"/>
              <w:rPr>
                <w:rFonts w:hint="eastAsia" w:ascii="仿宋_GB2312" w:hAnsi="宋体" w:eastAsia="仿宋_GB2312" w:cs="仿宋_GB2312"/>
                <w:i w:val="0"/>
                <w:color w:val="000000"/>
                <w:sz w:val="13"/>
                <w:szCs w:val="13"/>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3420BD">
            <w:pPr>
              <w:keepNext w:val="0"/>
              <w:keepLines w:val="0"/>
              <w:widowControl/>
              <w:suppressLineNumbers w:val="0"/>
              <w:jc w:val="center"/>
              <w:textAlignment w:val="center"/>
              <w:rPr>
                <w:rFonts w:hint="eastAsia" w:ascii="仿宋_GB2312" w:hAnsi="宋体" w:eastAsia="仿宋_GB2312" w:cs="仿宋_GB2312"/>
                <w:i w:val="0"/>
                <w:color w:val="000000"/>
                <w:sz w:val="13"/>
                <w:szCs w:val="13"/>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67D97E">
            <w:pPr>
              <w:keepNext w:val="0"/>
              <w:keepLines w:val="0"/>
              <w:widowControl/>
              <w:suppressLineNumbers w:val="0"/>
              <w:jc w:val="center"/>
              <w:textAlignment w:val="center"/>
              <w:rPr>
                <w:rFonts w:hint="eastAsia" w:ascii="仿宋_GB2312" w:hAnsi="宋体" w:eastAsia="仿宋_GB2312" w:cs="仿宋_GB2312"/>
                <w:i w:val="0"/>
                <w:color w:val="000000"/>
                <w:sz w:val="13"/>
                <w:szCs w:val="13"/>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042877">
            <w:pPr>
              <w:keepNext w:val="0"/>
              <w:keepLines w:val="0"/>
              <w:widowControl/>
              <w:suppressLineNumbers w:val="0"/>
              <w:jc w:val="center"/>
              <w:textAlignment w:val="center"/>
              <w:rPr>
                <w:rFonts w:hint="eastAsia" w:ascii="仿宋_GB2312" w:hAnsi="宋体" w:eastAsia="仿宋_GB2312" w:cs="仿宋_GB2312"/>
                <w:i w:val="0"/>
                <w:color w:val="000000"/>
                <w:sz w:val="13"/>
                <w:szCs w:val="13"/>
                <w:u w:val="none"/>
              </w:rPr>
            </w:pP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FE6615">
            <w:pPr>
              <w:keepNext w:val="0"/>
              <w:keepLines w:val="0"/>
              <w:widowControl/>
              <w:suppressLineNumbers w:val="0"/>
              <w:jc w:val="center"/>
              <w:textAlignment w:val="center"/>
              <w:rPr>
                <w:rFonts w:hint="eastAsia" w:ascii="仿宋_GB2312" w:hAnsi="宋体" w:eastAsia="仿宋_GB2312" w:cs="仿宋_GB2312"/>
                <w:i w:val="0"/>
                <w:color w:val="000000"/>
                <w:sz w:val="13"/>
                <w:szCs w:val="13"/>
                <w:u w:val="none"/>
              </w:rPr>
            </w:pPr>
          </w:p>
        </w:tc>
        <w:tc>
          <w:tcPr>
            <w:tcW w:w="6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D62D1F">
            <w:pPr>
              <w:keepNext w:val="0"/>
              <w:keepLines w:val="0"/>
              <w:widowControl/>
              <w:suppressLineNumbers w:val="0"/>
              <w:jc w:val="center"/>
              <w:textAlignment w:val="center"/>
              <w:rPr>
                <w:rFonts w:hint="eastAsia" w:ascii="仿宋_GB2312" w:hAnsi="宋体" w:eastAsia="仿宋_GB2312" w:cs="仿宋_GB2312"/>
                <w:i w:val="0"/>
                <w:color w:val="000000"/>
                <w:sz w:val="13"/>
                <w:szCs w:val="13"/>
                <w:u w:val="none"/>
              </w:rPr>
            </w:pPr>
          </w:p>
        </w:tc>
        <w:tc>
          <w:tcPr>
            <w:tcW w:w="3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965DA1">
            <w:pPr>
              <w:keepNext w:val="0"/>
              <w:keepLines w:val="0"/>
              <w:widowControl/>
              <w:suppressLineNumbers w:val="0"/>
              <w:jc w:val="center"/>
              <w:textAlignment w:val="center"/>
              <w:rPr>
                <w:rFonts w:hint="eastAsia" w:ascii="仿宋_GB2312" w:hAnsi="宋体" w:eastAsia="仿宋_GB2312" w:cs="仿宋_GB2312"/>
                <w:i w:val="0"/>
                <w:color w:val="000000"/>
                <w:sz w:val="13"/>
                <w:szCs w:val="13"/>
                <w:u w:val="none"/>
              </w:rPr>
            </w:pPr>
          </w:p>
        </w:tc>
        <w:tc>
          <w:tcPr>
            <w:tcW w:w="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F7BD00">
            <w:pPr>
              <w:keepNext w:val="0"/>
              <w:keepLines w:val="0"/>
              <w:widowControl/>
              <w:suppressLineNumbers w:val="0"/>
              <w:jc w:val="center"/>
              <w:textAlignment w:val="center"/>
              <w:rPr>
                <w:rFonts w:hint="eastAsia" w:ascii="仿宋_GB2312" w:hAnsi="宋体" w:eastAsia="仿宋_GB2312" w:cs="仿宋_GB2312"/>
                <w:i w:val="0"/>
                <w:color w:val="000000"/>
                <w:sz w:val="13"/>
                <w:szCs w:val="13"/>
                <w:u w:val="none"/>
              </w:rPr>
            </w:pPr>
          </w:p>
        </w:tc>
        <w:tc>
          <w:tcPr>
            <w:tcW w:w="41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C08887">
            <w:pPr>
              <w:keepNext w:val="0"/>
              <w:keepLines w:val="0"/>
              <w:widowControl/>
              <w:suppressLineNumbers w:val="0"/>
              <w:jc w:val="center"/>
              <w:textAlignment w:val="center"/>
              <w:rPr>
                <w:rFonts w:hint="eastAsia" w:ascii="仿宋_GB2312" w:hAnsi="宋体" w:eastAsia="仿宋_GB2312" w:cs="仿宋_GB2312"/>
                <w:i w:val="0"/>
                <w:color w:val="000000"/>
                <w:sz w:val="13"/>
                <w:szCs w:val="13"/>
                <w:u w:val="none"/>
              </w:rPr>
            </w:pPr>
          </w:p>
        </w:tc>
      </w:tr>
    </w:tbl>
    <w:p w14:paraId="71DB4493">
      <w:pPr>
        <w:pStyle w:val="9"/>
        <w:ind w:left="0" w:leftChars="0" w:firstLine="0" w:firstLineChars="0"/>
        <w:sectPr>
          <w:pgSz w:w="16838" w:h="11906" w:orient="landscape"/>
          <w:pgMar w:top="2098" w:right="1474" w:bottom="1984" w:left="1587" w:header="851" w:footer="992" w:gutter="0"/>
          <w:cols w:space="720" w:num="1"/>
          <w:docGrid w:type="lines" w:linePitch="312" w:charSpace="0"/>
        </w:sectPr>
      </w:pPr>
    </w:p>
    <w:p w14:paraId="4CBEDBCD">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default" w:ascii="黑体" w:hAnsi="黑体" w:eastAsia="黑体" w:cs="黑体"/>
          <w:sz w:val="32"/>
          <w:szCs w:val="22"/>
          <w:lang w:val="en-US" w:eastAsia="zh-CN"/>
        </w:rPr>
      </w:pPr>
      <w:r>
        <w:rPr>
          <w:rFonts w:hint="eastAsia" w:ascii="黑体" w:hAnsi="黑体" w:eastAsia="黑体" w:cs="黑体"/>
          <w:sz w:val="32"/>
          <w:szCs w:val="22"/>
          <w:lang w:val="en-US" w:eastAsia="zh-CN"/>
        </w:rPr>
        <w:t>附件5</w:t>
      </w:r>
    </w:p>
    <w:p w14:paraId="4E52D173">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sz w:val="44"/>
          <w:szCs w:val="32"/>
          <w:lang w:val="en-US" w:eastAsia="zh-CN"/>
        </w:rPr>
      </w:pPr>
    </w:p>
    <w:p w14:paraId="63DB0884">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sz w:val="44"/>
          <w:szCs w:val="32"/>
          <w:lang w:val="en-US" w:eastAsia="zh-CN"/>
        </w:rPr>
      </w:pPr>
      <w:r>
        <w:rPr>
          <w:rFonts w:hint="eastAsia" w:ascii="方正小标宋_GBK" w:hAnsi="方正小标宋_GBK" w:eastAsia="方正小标宋_GBK" w:cs="方正小标宋_GBK"/>
          <w:sz w:val="44"/>
          <w:szCs w:val="32"/>
          <w:lang w:val="en-US" w:eastAsia="zh-CN"/>
        </w:rPr>
        <w:t>济宁市退役军人职业技能培训</w:t>
      </w:r>
    </w:p>
    <w:p w14:paraId="62C63B98">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sz w:val="44"/>
          <w:szCs w:val="32"/>
          <w:lang w:val="en-US" w:eastAsia="zh-CN"/>
        </w:rPr>
      </w:pPr>
      <w:r>
        <w:rPr>
          <w:rFonts w:hint="eastAsia" w:ascii="方正小标宋_GBK" w:hAnsi="方正小标宋_GBK" w:eastAsia="方正小标宋_GBK" w:cs="方正小标宋_GBK"/>
          <w:sz w:val="44"/>
          <w:szCs w:val="32"/>
          <w:lang w:val="en-US" w:eastAsia="zh-CN"/>
        </w:rPr>
        <w:t>现有专业目录</w:t>
      </w:r>
    </w:p>
    <w:p w14:paraId="71ABB6B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lang w:val="en-US" w:eastAsia="zh-CN"/>
        </w:rPr>
      </w:pPr>
    </w:p>
    <w:p w14:paraId="47192BC0">
      <w:pPr>
        <w:pStyle w:val="9"/>
        <w:ind w:left="0" w:leftChars="0" w:firstLine="640" w:firstLineChars="200"/>
      </w:pPr>
      <w:r>
        <w:rPr>
          <w:rFonts w:hint="default"/>
          <w:lang w:val="en-US" w:eastAsia="zh-CN"/>
        </w:rPr>
        <w:t>电子商务</w:t>
      </w:r>
      <w:r>
        <w:rPr>
          <w:rFonts w:hint="eastAsia"/>
          <w:lang w:val="en-US" w:eastAsia="zh-CN"/>
        </w:rPr>
        <w:t>师、</w:t>
      </w:r>
      <w:r>
        <w:rPr>
          <w:rFonts w:hint="default"/>
          <w:lang w:val="en-US" w:eastAsia="zh-CN"/>
        </w:rPr>
        <w:t>汽车维修</w:t>
      </w:r>
      <w:r>
        <w:rPr>
          <w:rFonts w:hint="eastAsia"/>
          <w:lang w:val="en-US" w:eastAsia="zh-CN"/>
        </w:rPr>
        <w:t>工、</w:t>
      </w:r>
      <w:r>
        <w:rPr>
          <w:rFonts w:hint="default"/>
          <w:lang w:val="en-US" w:eastAsia="zh-CN"/>
        </w:rPr>
        <w:t>无人机</w:t>
      </w:r>
      <w:r>
        <w:rPr>
          <w:rFonts w:hint="eastAsia"/>
          <w:lang w:val="en-US" w:eastAsia="zh-CN"/>
        </w:rPr>
        <w:t>驾驶员、</w:t>
      </w:r>
      <w:r>
        <w:rPr>
          <w:rFonts w:hint="default"/>
          <w:lang w:val="en-US" w:eastAsia="zh-CN"/>
        </w:rPr>
        <w:t>二手车评估鉴定师</w:t>
      </w:r>
      <w:r>
        <w:rPr>
          <w:rFonts w:hint="eastAsia"/>
          <w:lang w:val="en-US" w:eastAsia="zh-CN"/>
        </w:rPr>
        <w:t>、</w:t>
      </w:r>
      <w:r>
        <w:rPr>
          <w:rFonts w:hint="default"/>
          <w:lang w:val="en-US" w:eastAsia="zh-CN"/>
        </w:rPr>
        <w:t>电工</w:t>
      </w:r>
      <w:r>
        <w:rPr>
          <w:rFonts w:hint="eastAsia"/>
          <w:lang w:val="en-US" w:eastAsia="zh-CN"/>
        </w:rPr>
        <w:t>、</w:t>
      </w:r>
      <w:r>
        <w:rPr>
          <w:rFonts w:hint="default"/>
          <w:lang w:val="en-US" w:eastAsia="zh-CN"/>
        </w:rPr>
        <w:t>安检员</w:t>
      </w:r>
      <w:r>
        <w:rPr>
          <w:rFonts w:hint="eastAsia"/>
          <w:lang w:val="en-US" w:eastAsia="zh-CN"/>
        </w:rPr>
        <w:t>、</w:t>
      </w:r>
      <w:r>
        <w:rPr>
          <w:rFonts w:hint="default"/>
          <w:lang w:val="en-US" w:eastAsia="zh-CN"/>
        </w:rPr>
        <w:t>消防设施操作员</w:t>
      </w:r>
      <w:r>
        <w:rPr>
          <w:rFonts w:hint="eastAsia"/>
          <w:lang w:val="en-US" w:eastAsia="zh-CN"/>
        </w:rPr>
        <w:t>、</w:t>
      </w:r>
      <w:r>
        <w:rPr>
          <w:rFonts w:hint="default"/>
          <w:lang w:val="en-US" w:eastAsia="zh-CN"/>
        </w:rPr>
        <w:t>汽车驾驶C1</w:t>
      </w:r>
      <w:r>
        <w:rPr>
          <w:rFonts w:hint="eastAsia"/>
          <w:lang w:val="en-US" w:eastAsia="zh-CN"/>
        </w:rPr>
        <w:t>、</w:t>
      </w:r>
      <w:r>
        <w:rPr>
          <w:rFonts w:hint="default"/>
          <w:lang w:val="en-US" w:eastAsia="zh-CN"/>
        </w:rPr>
        <w:t>汽车驾驶A3B2</w:t>
      </w:r>
      <w:r>
        <w:rPr>
          <w:rFonts w:hint="eastAsia"/>
          <w:lang w:val="en-US" w:eastAsia="zh-CN"/>
        </w:rPr>
        <w:t>、</w:t>
      </w:r>
      <w:r>
        <w:rPr>
          <w:rFonts w:hint="default"/>
          <w:lang w:val="en-US" w:eastAsia="zh-CN"/>
        </w:rPr>
        <w:t>企业人力资源师</w:t>
      </w:r>
      <w:r>
        <w:rPr>
          <w:rFonts w:hint="eastAsia"/>
          <w:lang w:val="en-US" w:eastAsia="zh-CN"/>
        </w:rPr>
        <w:t>、</w:t>
      </w:r>
      <w:r>
        <w:rPr>
          <w:rFonts w:hint="default"/>
          <w:lang w:val="en-US" w:eastAsia="zh-CN"/>
        </w:rPr>
        <w:t>计算机应用</w:t>
      </w:r>
      <w:r>
        <w:rPr>
          <w:rFonts w:hint="eastAsia"/>
          <w:lang w:val="en-US" w:eastAsia="zh-CN"/>
        </w:rPr>
        <w:t>、</w:t>
      </w:r>
      <w:r>
        <w:rPr>
          <w:rFonts w:hint="default"/>
          <w:lang w:val="en-US" w:eastAsia="zh-CN"/>
        </w:rPr>
        <w:t>面点师</w:t>
      </w:r>
      <w:r>
        <w:rPr>
          <w:rFonts w:hint="eastAsia"/>
          <w:lang w:val="en-US" w:eastAsia="zh-CN"/>
        </w:rPr>
        <w:t>、</w:t>
      </w:r>
      <w:r>
        <w:rPr>
          <w:rFonts w:hint="default"/>
          <w:lang w:val="en-US" w:eastAsia="zh-CN"/>
        </w:rPr>
        <w:t>中式烹调师</w:t>
      </w:r>
      <w:r>
        <w:rPr>
          <w:rFonts w:hint="eastAsia"/>
          <w:lang w:val="en-US" w:eastAsia="zh-CN"/>
        </w:rPr>
        <w:t>、</w:t>
      </w:r>
      <w:r>
        <w:rPr>
          <w:rFonts w:hint="default"/>
          <w:lang w:val="en-US" w:eastAsia="zh-CN"/>
        </w:rPr>
        <w:t>焊工</w:t>
      </w:r>
      <w:r>
        <w:rPr>
          <w:rFonts w:hint="eastAsia"/>
          <w:lang w:val="en-US" w:eastAsia="zh-CN"/>
        </w:rPr>
        <w:t>、</w:t>
      </w:r>
      <w:r>
        <w:rPr>
          <w:rFonts w:hint="default"/>
          <w:lang w:val="en-US" w:eastAsia="zh-CN"/>
        </w:rPr>
        <w:t>应急救援员</w:t>
      </w:r>
      <w:r>
        <w:rPr>
          <w:rFonts w:hint="eastAsia"/>
          <w:lang w:val="en-US" w:eastAsia="zh-CN"/>
        </w:rPr>
        <w:t>、</w:t>
      </w:r>
      <w:r>
        <w:rPr>
          <w:rFonts w:hint="default"/>
          <w:lang w:val="en-US" w:eastAsia="zh-CN"/>
        </w:rPr>
        <w:t>民航乘务员</w:t>
      </w:r>
    </w:p>
    <w:sectPr>
      <w:pgSz w:w="11906" w:h="16838"/>
      <w:pgMar w:top="1474" w:right="1984" w:bottom="1587" w:left="209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F272A89-EFF1-4BA3-B872-7A5B65E5C10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2000000000000000000"/>
    <w:charset w:val="86"/>
    <w:family w:val="auto"/>
    <w:pitch w:val="default"/>
    <w:sig w:usb0="A00002BF" w:usb1="38CF7CFA" w:usb2="00082016" w:usb3="00000000" w:csb0="00040001" w:csb1="00000000"/>
    <w:embedRegular r:id="rId2" w:fontKey="{51A773B5-31C2-4B22-B08F-4111F1D3DF31}"/>
  </w:font>
  <w:font w:name="仿宋_GB2312">
    <w:panose1 w:val="02010609030101010101"/>
    <w:charset w:val="86"/>
    <w:family w:val="modern"/>
    <w:pitch w:val="default"/>
    <w:sig w:usb0="00000001" w:usb1="080E0000" w:usb2="00000000" w:usb3="00000000" w:csb0="00040000" w:csb1="00000000"/>
    <w:embedRegular r:id="rId3" w:fontKey="{3DF7F5C0-7AE5-46B9-9209-12DF264C3532}"/>
  </w:font>
  <w:font w:name="微软雅黑">
    <w:panose1 w:val="020B0503020204020204"/>
    <w:charset w:val="86"/>
    <w:family w:val="swiss"/>
    <w:pitch w:val="default"/>
    <w:sig w:usb0="80000287" w:usb1="2ACF3C50" w:usb2="00000016" w:usb3="00000000" w:csb0="0004001F" w:csb1="00000000"/>
    <w:embedRegular r:id="rId4" w:fontKey="{C4E8E613-8FE3-4B51-9ABB-2D8D41296D64}"/>
  </w:font>
  <w:font w:name="Helvetica">
    <w:altName w:val="Arial"/>
    <w:panose1 w:val="020B0504020202020204"/>
    <w:charset w:val="00"/>
    <w:family w:val="swiss"/>
    <w:pitch w:val="default"/>
    <w:sig w:usb0="00000000" w:usb1="00000000" w:usb2="00000000" w:usb3="00000000" w:csb0="00000001" w:csb1="00000000"/>
  </w:font>
  <w:font w:name="FreeSans">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embedRegular r:id="rId5" w:fontKey="{CDF11739-DD4C-437A-9667-E0A987A18A32}"/>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6" w:fontKey="{3DE935CF-6440-470F-83ED-9467363B84C2}"/>
  </w:font>
  <w:font w:name="方正仿宋简体">
    <w:panose1 w:val="02010601030101010101"/>
    <w:charset w:val="86"/>
    <w:family w:val="auto"/>
    <w:pitch w:val="default"/>
    <w:sig w:usb0="00000001" w:usb1="080E0000" w:usb2="00000000" w:usb3="00000000" w:csb0="00040000" w:csb1="00000000"/>
  </w:font>
  <w:font w:name="Arial">
    <w:panose1 w:val="020B0604020202020204"/>
    <w:charset w:val="00"/>
    <w:family w:val="auto"/>
    <w:pitch w:val="default"/>
    <w:sig w:usb0="E0002EFF" w:usb1="C000785B" w:usb2="00000009" w:usb3="00000000" w:csb0="400001FF" w:csb1="FFFF0000"/>
  </w:font>
  <w:font w:name="Segoe Print">
    <w:panose1 w:val="02000600000000000000"/>
    <w:charset w:val="00"/>
    <w:family w:val="auto"/>
    <w:pitch w:val="default"/>
    <w:sig w:usb0="0000028F" w:usb1="00000000" w:usb2="00000000" w:usb3="00000000" w:csb0="2000009F" w:csb1="47010000"/>
  </w:font>
  <w:font w:name="方正小标宋_GBK">
    <w:panose1 w:val="02000000000000000000"/>
    <w:charset w:val="86"/>
    <w:family w:val="auto"/>
    <w:pitch w:val="default"/>
    <w:sig w:usb0="A00002BF" w:usb1="38CF7CFA" w:usb2="00082016" w:usb3="00000000" w:csb0="00040001" w:csb1="00000000"/>
    <w:embedRegular r:id="rId7" w:fontKey="{A8775BF1-8AAF-4065-83B6-2FC02FC1252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4B4AD">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47A7C59">
                          <w:pPr>
                            <w:pStyle w:val="6"/>
                            <w:rPr>
                              <w:rFonts w:hint="default" w:ascii="Times New Roman" w:hAnsi="Times New Roman" w:cs="Times New Roman"/>
                              <w:sz w:val="28"/>
                              <w:szCs w:val="28"/>
                            </w:rPr>
                          </w:pP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  \* MERGEFORMAT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lang w:eastAsia="zh-CN"/>
                            </w:rPr>
                            <w:t>—</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747A7C59">
                    <w:pPr>
                      <w:pStyle w:val="6"/>
                      <w:rPr>
                        <w:rFonts w:hint="default" w:ascii="Times New Roman" w:hAnsi="Times New Roman" w:cs="Times New Roman"/>
                        <w:sz w:val="28"/>
                        <w:szCs w:val="28"/>
                      </w:rPr>
                    </w:pP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  \* MERGEFORMAT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3MzQxNDM1Y2IzNjdiNDIyYTE5MjBmOGQxNjFhYzQifQ=="/>
  </w:docVars>
  <w:rsids>
    <w:rsidRoot w:val="72CEC5DF"/>
    <w:rsid w:val="0E5F36BB"/>
    <w:rsid w:val="2463402E"/>
    <w:rsid w:val="36F21F76"/>
    <w:rsid w:val="3AD13E0D"/>
    <w:rsid w:val="3E13501E"/>
    <w:rsid w:val="3FD71735"/>
    <w:rsid w:val="6C605129"/>
    <w:rsid w:val="72CEC5DF"/>
    <w:rsid w:val="7DFFD1EE"/>
    <w:rsid w:val="7FA3B985"/>
    <w:rsid w:val="C7736B3A"/>
    <w:rsid w:val="DFBF306C"/>
    <w:rsid w:val="FFBBCB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spacing w:before="100" w:beforeAutospacing="1" w:after="100" w:afterAutospacing="1"/>
      <w:jc w:val="left"/>
      <w:outlineLvl w:val="1"/>
    </w:pPr>
    <w:rPr>
      <w:rFonts w:hint="eastAsia" w:ascii="宋体" w:hAnsi="宋体" w:eastAsia="宋体" w:cs="Times New Roman"/>
      <w:b/>
      <w:kern w:val="0"/>
      <w:sz w:val="36"/>
      <w:szCs w:val="36"/>
    </w:rPr>
  </w:style>
  <w:style w:type="character" w:default="1" w:styleId="12">
    <w:name w:val="Default Paragraph Font"/>
    <w:semiHidden/>
    <w:uiPriority w:val="0"/>
  </w:style>
  <w:style w:type="table" w:default="1" w:styleId="10">
    <w:name w:val="Normal Table"/>
    <w:semiHidden/>
    <w:uiPriority w:val="0"/>
    <w:tblPr>
      <w:tblCellMar>
        <w:top w:w="0" w:type="dxa"/>
        <w:left w:w="108" w:type="dxa"/>
        <w:bottom w:w="0" w:type="dxa"/>
        <w:right w:w="108" w:type="dxa"/>
      </w:tblCellMar>
    </w:tblPr>
  </w:style>
  <w:style w:type="paragraph" w:styleId="4">
    <w:name w:val="Body Text"/>
    <w:basedOn w:val="1"/>
    <w:qFormat/>
    <w:uiPriority w:val="0"/>
    <w:pPr>
      <w:spacing w:after="120"/>
    </w:pPr>
  </w:style>
  <w:style w:type="paragraph" w:styleId="5">
    <w:name w:val="Body Text Indent"/>
    <w:basedOn w:val="1"/>
    <w:qFormat/>
    <w:uiPriority w:val="99"/>
    <w:pPr>
      <w:spacing w:line="540" w:lineRule="exact"/>
      <w:ind w:firstLine="640"/>
    </w:pPr>
    <w:rPr>
      <w:rFonts w:ascii="仿宋_GB2312" w:eastAsia="仿宋_GB2312" w:cs="仿宋_GB2312"/>
      <w:sz w:val="32"/>
      <w:szCs w:val="32"/>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100" w:beforeAutospacing="1" w:after="100" w:afterAutospacing="1"/>
      <w:jc w:val="left"/>
    </w:pPr>
    <w:rPr>
      <w:rFonts w:ascii="Calibri" w:hAnsi="Calibri" w:eastAsia="宋体" w:cs="Times New Roman"/>
      <w:kern w:val="0"/>
      <w:sz w:val="24"/>
      <w:szCs w:val="24"/>
    </w:rPr>
  </w:style>
  <w:style w:type="paragraph" w:styleId="9">
    <w:name w:val="Body Text First Indent 2"/>
    <w:basedOn w:val="5"/>
    <w:qFormat/>
    <w:uiPriority w:val="99"/>
    <w:pPr>
      <w:spacing w:line="560" w:lineRule="exact"/>
      <w:ind w:firstLine="420" w:firstLineChars="200"/>
    </w:p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0"/>
    <w:rPr>
      <w:b/>
    </w:rPr>
  </w:style>
  <w:style w:type="character" w:styleId="14">
    <w:name w:val="Hyperlink"/>
    <w:basedOn w:val="12"/>
    <w:uiPriority w:val="0"/>
    <w:rPr>
      <w:color w:val="0000FF"/>
      <w:u w:val="single"/>
    </w:rPr>
  </w:style>
  <w:style w:type="paragraph" w:styleId="15">
    <w:name w:val="List Paragraph"/>
    <w:basedOn w:val="1"/>
    <w:qFormat/>
    <w:uiPriority w:val="99"/>
    <w:pPr>
      <w:ind w:firstLine="420" w:firstLineChars="200"/>
    </w:pPr>
  </w:style>
  <w:style w:type="paragraph" w:customStyle="1" w:styleId="16">
    <w:name w:val="正文文本首行缩进1"/>
    <w:basedOn w:val="4"/>
    <w:unhideWhenUsed/>
    <w:qFormat/>
    <w:uiPriority w:val="99"/>
    <w:pPr>
      <w:autoSpaceDE w:val="0"/>
      <w:autoSpaceDN w:val="0"/>
      <w:spacing w:after="0" w:line="400" w:lineRule="atLeast"/>
      <w:ind w:firstLine="426"/>
      <w:jc w:val="left"/>
    </w:pPr>
    <w:rPr>
      <w:rFonts w:ascii="微软雅黑" w:hAnsi="微软雅黑" w:eastAsia="微软雅黑" w:cs="微软雅黑"/>
      <w:kern w:val="0"/>
      <w:sz w:val="24"/>
      <w:szCs w:val="20"/>
      <w:lang w:val="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322</Words>
  <Characters>322</Characters>
  <Lines>0</Lines>
  <Paragraphs>0</Paragraphs>
  <TotalTime>24</TotalTime>
  <ScaleCrop>false</ScaleCrop>
  <LinksUpToDate>false</LinksUpToDate>
  <CharactersWithSpaces>396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2022-08-05T00:24:00Z</dcterms:created>
  <dc:creator>user</dc:creator>
  <cp:lastModifiedBy>李峰</cp:lastModifiedBy>
  <dcterms:modified xsi:type="dcterms:W3CDTF">2026-08-03T03:40:52Z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5996B30D994646A185550EB54051DB63</vt:lpwstr>
  </property>
  <property fmtid="{D5CDD505-2E9C-101B-9397-08002B2CF9AE}" pid="4" name="KSOTemplateDocerSaveRecord">
    <vt:lpwstr>eyJoZGlkIjoiNmRlYjc2NjljM2I5MWM1ZTU0NWZjNTMxNmRmOTgxOTQiLCJ1c2VySWQiOiI5ODQzNTA0NzAifQ==</vt:lpwstr>
  </property>
</Properties>
</file>